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E937" w14:textId="77777777" w:rsidR="00E332EE" w:rsidRDefault="00E332EE">
      <w:pPr>
        <w:pStyle w:val="Normal1"/>
        <w:spacing w:after="0"/>
        <w:jc w:val="center"/>
        <w:rPr>
          <w:rFonts w:ascii="Times New Roman" w:eastAsia="Times New Roman" w:hAnsi="Times New Roman" w:cs="Times New Roman"/>
          <w:sz w:val="26"/>
          <w:szCs w:val="26"/>
          <w:u w:val="single"/>
        </w:rPr>
      </w:pPr>
    </w:p>
    <w:p w14:paraId="39A68BBE" w14:textId="77777777" w:rsidR="00E332EE" w:rsidRDefault="00000000">
      <w:pPr>
        <w:pStyle w:val="Normal1"/>
        <w:spacing w:before="38"/>
        <w:ind w:left="820"/>
        <w:jc w:val="center"/>
        <w:rPr>
          <w:sz w:val="40"/>
          <w:szCs w:val="40"/>
          <w:u w:val="single"/>
        </w:rPr>
      </w:pPr>
      <w:r>
        <w:rPr>
          <w:b/>
          <w:sz w:val="40"/>
          <w:szCs w:val="40"/>
          <w:u w:val="single"/>
        </w:rPr>
        <w:t>F.Y . (XI th) Online Registration &amp; Admission Process Guidelines</w:t>
      </w:r>
    </w:p>
    <w:p w14:paraId="454BCAAC" w14:textId="77777777" w:rsidR="00E332EE" w:rsidRDefault="00000000">
      <w:pPr>
        <w:pStyle w:val="Normal1"/>
        <w:spacing w:before="38"/>
        <w:ind w:left="820"/>
        <w:jc w:val="center"/>
        <w:rPr>
          <w:rFonts w:ascii="Noto Sans Symbols" w:eastAsia="Noto Sans Symbols" w:hAnsi="Noto Sans Symbols" w:cs="Noto Sans Symbols"/>
          <w:sz w:val="36"/>
          <w:szCs w:val="36"/>
        </w:rPr>
      </w:pPr>
      <w:r>
        <w:rPr>
          <w:sz w:val="36"/>
          <w:szCs w:val="36"/>
        </w:rPr>
        <w:t>Click on above link:-</w:t>
      </w:r>
    </w:p>
    <w:p w14:paraId="07AB0061" w14:textId="77777777" w:rsidR="00E332EE" w:rsidRDefault="00E332EE">
      <w:pPr>
        <w:pStyle w:val="Normal1"/>
        <w:widowControl w:val="0"/>
        <w:tabs>
          <w:tab w:val="left" w:pos="461"/>
        </w:tabs>
        <w:spacing w:after="0" w:line="240" w:lineRule="auto"/>
        <w:ind w:left="450"/>
        <w:jc w:val="both"/>
        <w:rPr>
          <w:color w:val="000000"/>
          <w:sz w:val="36"/>
          <w:szCs w:val="36"/>
        </w:rPr>
      </w:pPr>
      <w:hyperlink r:id="rId8">
        <w:r>
          <w:rPr>
            <w:color w:val="0563C1"/>
            <w:sz w:val="36"/>
            <w:szCs w:val="36"/>
            <w:u w:val="single"/>
          </w:rPr>
          <w:t>https://enrollonline.co.in/Registration/Apply/MCMJR</w:t>
        </w:r>
      </w:hyperlink>
    </w:p>
    <w:p w14:paraId="463A3F30" w14:textId="77777777" w:rsidR="00E332EE" w:rsidRDefault="00E332EE">
      <w:pPr>
        <w:pStyle w:val="Normal1"/>
        <w:widowControl w:val="0"/>
        <w:tabs>
          <w:tab w:val="left" w:pos="461"/>
        </w:tabs>
        <w:spacing w:after="0" w:line="240" w:lineRule="auto"/>
        <w:ind w:left="450"/>
        <w:jc w:val="both"/>
        <w:rPr>
          <w:rFonts w:ascii="Noto Sans Symbols" w:eastAsia="Noto Sans Symbols" w:hAnsi="Noto Sans Symbols" w:cs="Noto Sans Symbols"/>
          <w:color w:val="000000"/>
          <w:sz w:val="36"/>
          <w:szCs w:val="36"/>
        </w:rPr>
      </w:pPr>
    </w:p>
    <w:p w14:paraId="4396E5E2" w14:textId="77777777" w:rsidR="00E332EE" w:rsidRDefault="00000000">
      <w:pPr>
        <w:pStyle w:val="Normal1"/>
        <w:widowControl w:val="0"/>
        <w:numPr>
          <w:ilvl w:val="0"/>
          <w:numId w:val="1"/>
        </w:numPr>
        <w:tabs>
          <w:tab w:val="left" w:pos="461"/>
        </w:tabs>
        <w:spacing w:after="0" w:line="240" w:lineRule="auto"/>
        <w:ind w:hanging="361"/>
        <w:rPr>
          <w:rFonts w:ascii="Noto Sans Symbols" w:eastAsia="Noto Sans Symbols" w:hAnsi="Noto Sans Symbols" w:cs="Noto Sans Symbols"/>
          <w:color w:val="000000"/>
          <w:sz w:val="36"/>
          <w:szCs w:val="36"/>
        </w:rPr>
      </w:pPr>
      <w:r>
        <w:rPr>
          <w:color w:val="000000"/>
          <w:sz w:val="36"/>
          <w:szCs w:val="36"/>
        </w:rPr>
        <w:t>Click on Register Now.</w:t>
      </w:r>
    </w:p>
    <w:p w14:paraId="0EFDF9F4" w14:textId="77777777" w:rsidR="00E332EE" w:rsidRDefault="00E332EE">
      <w:pPr>
        <w:pStyle w:val="Normal1"/>
        <w:widowControl w:val="0"/>
        <w:spacing w:after="0" w:line="240" w:lineRule="auto"/>
        <w:rPr>
          <w:color w:val="000000"/>
          <w:sz w:val="20"/>
          <w:szCs w:val="20"/>
        </w:rPr>
      </w:pPr>
    </w:p>
    <w:p w14:paraId="406AB9DE" w14:textId="77777777" w:rsidR="00E332EE" w:rsidRDefault="00000000">
      <w:pPr>
        <w:pStyle w:val="Normal1"/>
        <w:widowControl w:val="0"/>
        <w:numPr>
          <w:ilvl w:val="0"/>
          <w:numId w:val="1"/>
        </w:numPr>
        <w:tabs>
          <w:tab w:val="left" w:pos="461"/>
        </w:tabs>
        <w:spacing w:after="0" w:line="240" w:lineRule="auto"/>
        <w:ind w:hanging="361"/>
        <w:rPr>
          <w:rFonts w:ascii="Noto Sans Symbols" w:eastAsia="Noto Sans Symbols" w:hAnsi="Noto Sans Symbols" w:cs="Noto Sans Symbols"/>
          <w:color w:val="000000"/>
          <w:sz w:val="36"/>
          <w:szCs w:val="36"/>
        </w:rPr>
      </w:pPr>
      <w:r>
        <w:rPr>
          <w:color w:val="000000"/>
          <w:sz w:val="36"/>
          <w:szCs w:val="36"/>
        </w:rPr>
        <w:t>Fill all details Email id (optional), Mobile Number.</w:t>
      </w:r>
    </w:p>
    <w:p w14:paraId="59694447" w14:textId="77777777" w:rsidR="00E332EE" w:rsidRDefault="00E332EE">
      <w:pPr>
        <w:pStyle w:val="Normal1"/>
        <w:widowControl w:val="0"/>
        <w:spacing w:before="2" w:after="0" w:line="240" w:lineRule="auto"/>
        <w:rPr>
          <w:color w:val="000000"/>
          <w:sz w:val="20"/>
          <w:szCs w:val="20"/>
        </w:rPr>
      </w:pPr>
    </w:p>
    <w:p w14:paraId="366D2E56" w14:textId="77777777" w:rsidR="00E332EE" w:rsidRDefault="00000000">
      <w:pPr>
        <w:pStyle w:val="Normal1"/>
        <w:widowControl w:val="0"/>
        <w:numPr>
          <w:ilvl w:val="0"/>
          <w:numId w:val="1"/>
        </w:numPr>
        <w:tabs>
          <w:tab w:val="left" w:pos="461"/>
        </w:tabs>
        <w:spacing w:after="0" w:line="240" w:lineRule="auto"/>
        <w:ind w:hanging="361"/>
        <w:rPr>
          <w:rFonts w:ascii="Noto Sans Symbols" w:eastAsia="Noto Sans Symbols" w:hAnsi="Noto Sans Symbols" w:cs="Noto Sans Symbols"/>
          <w:color w:val="000000"/>
          <w:sz w:val="36"/>
          <w:szCs w:val="36"/>
        </w:rPr>
      </w:pPr>
      <w:r>
        <w:rPr>
          <w:color w:val="000000"/>
          <w:sz w:val="36"/>
          <w:szCs w:val="36"/>
        </w:rPr>
        <w:t>Create User Name and Password of your choice.</w:t>
      </w:r>
    </w:p>
    <w:p w14:paraId="15976B37" w14:textId="77777777" w:rsidR="00E332EE" w:rsidRDefault="00E332EE">
      <w:pPr>
        <w:pStyle w:val="Normal1"/>
        <w:widowControl w:val="0"/>
        <w:spacing w:before="11" w:after="0" w:line="240" w:lineRule="auto"/>
        <w:rPr>
          <w:color w:val="000000"/>
          <w:sz w:val="20"/>
          <w:szCs w:val="20"/>
        </w:rPr>
      </w:pPr>
    </w:p>
    <w:p w14:paraId="6CF8EBE1" w14:textId="77777777" w:rsidR="00E332EE" w:rsidRDefault="00000000">
      <w:pPr>
        <w:pStyle w:val="Normal1"/>
        <w:widowControl w:val="0"/>
        <w:numPr>
          <w:ilvl w:val="0"/>
          <w:numId w:val="1"/>
        </w:numPr>
        <w:tabs>
          <w:tab w:val="left" w:pos="461"/>
        </w:tabs>
        <w:spacing w:before="1" w:after="0" w:line="240" w:lineRule="auto"/>
        <w:ind w:hanging="361"/>
        <w:rPr>
          <w:rFonts w:ascii="Noto Sans Symbols" w:eastAsia="Noto Sans Symbols" w:hAnsi="Noto Sans Symbols" w:cs="Noto Sans Symbols"/>
          <w:color w:val="000000"/>
          <w:sz w:val="36"/>
          <w:szCs w:val="36"/>
        </w:rPr>
      </w:pPr>
      <w:r>
        <w:rPr>
          <w:color w:val="000000"/>
          <w:sz w:val="36"/>
          <w:szCs w:val="36"/>
        </w:rPr>
        <w:t>Click on Register.</w:t>
      </w:r>
    </w:p>
    <w:p w14:paraId="247DFAD8" w14:textId="77777777" w:rsidR="00E332EE" w:rsidRDefault="00E332EE">
      <w:pPr>
        <w:pStyle w:val="Normal1"/>
        <w:widowControl w:val="0"/>
        <w:spacing w:before="12" w:after="0" w:line="240" w:lineRule="auto"/>
        <w:rPr>
          <w:color w:val="000000"/>
          <w:sz w:val="18"/>
          <w:szCs w:val="18"/>
        </w:rPr>
      </w:pPr>
    </w:p>
    <w:p w14:paraId="100CFDB9" w14:textId="77777777" w:rsidR="00E332EE" w:rsidRDefault="00000000">
      <w:pPr>
        <w:pStyle w:val="Normal1"/>
        <w:widowControl w:val="0"/>
        <w:numPr>
          <w:ilvl w:val="0"/>
          <w:numId w:val="1"/>
        </w:numPr>
        <w:tabs>
          <w:tab w:val="left" w:pos="461"/>
        </w:tabs>
        <w:spacing w:after="0" w:line="240" w:lineRule="auto"/>
        <w:ind w:hanging="361"/>
        <w:rPr>
          <w:rFonts w:ascii="Noto Sans Symbols" w:eastAsia="Noto Sans Symbols" w:hAnsi="Noto Sans Symbols" w:cs="Noto Sans Symbols"/>
          <w:color w:val="000000"/>
          <w:sz w:val="36"/>
          <w:szCs w:val="36"/>
        </w:rPr>
      </w:pPr>
      <w:r>
        <w:rPr>
          <w:color w:val="000000"/>
          <w:sz w:val="36"/>
          <w:szCs w:val="36"/>
        </w:rPr>
        <w:t>You will also get login credentials on your mobile number.</w:t>
      </w:r>
    </w:p>
    <w:p w14:paraId="5D6E6019" w14:textId="77777777" w:rsidR="00E332EE" w:rsidRDefault="00E332EE">
      <w:pPr>
        <w:pStyle w:val="Normal1"/>
        <w:widowControl w:val="0"/>
        <w:spacing w:before="11" w:after="0" w:line="240" w:lineRule="auto"/>
        <w:rPr>
          <w:color w:val="000000"/>
          <w:sz w:val="20"/>
          <w:szCs w:val="20"/>
        </w:rPr>
      </w:pPr>
    </w:p>
    <w:p w14:paraId="6E697A44" w14:textId="77777777" w:rsidR="00E332EE" w:rsidRDefault="00000000">
      <w:pPr>
        <w:pStyle w:val="Normal1"/>
        <w:widowControl w:val="0"/>
        <w:numPr>
          <w:ilvl w:val="0"/>
          <w:numId w:val="1"/>
        </w:numPr>
        <w:tabs>
          <w:tab w:val="left" w:pos="461"/>
        </w:tabs>
        <w:spacing w:before="1" w:after="0" w:line="240" w:lineRule="auto"/>
        <w:ind w:hanging="361"/>
        <w:rPr>
          <w:rFonts w:ascii="Noto Sans Symbols" w:eastAsia="Noto Sans Symbols" w:hAnsi="Noto Sans Symbols" w:cs="Noto Sans Symbols"/>
          <w:color w:val="000000"/>
          <w:sz w:val="36"/>
          <w:szCs w:val="36"/>
        </w:rPr>
      </w:pPr>
      <w:r>
        <w:rPr>
          <w:color w:val="000000"/>
          <w:sz w:val="36"/>
          <w:szCs w:val="36"/>
        </w:rPr>
        <w:t>Sign in with your credentials.</w:t>
      </w:r>
    </w:p>
    <w:p w14:paraId="5F848514" w14:textId="77777777" w:rsidR="00E332EE" w:rsidRDefault="00E332EE">
      <w:pPr>
        <w:pStyle w:val="Normal1"/>
        <w:widowControl w:val="0"/>
        <w:spacing w:before="11" w:after="0" w:line="240" w:lineRule="auto"/>
        <w:rPr>
          <w:color w:val="000000"/>
          <w:sz w:val="20"/>
          <w:szCs w:val="20"/>
        </w:rPr>
      </w:pPr>
    </w:p>
    <w:p w14:paraId="79F22C33" w14:textId="77777777" w:rsidR="00E332EE" w:rsidRDefault="00000000">
      <w:pPr>
        <w:pStyle w:val="Normal1"/>
        <w:widowControl w:val="0"/>
        <w:numPr>
          <w:ilvl w:val="0"/>
          <w:numId w:val="1"/>
        </w:numPr>
        <w:tabs>
          <w:tab w:val="left" w:pos="461"/>
        </w:tabs>
        <w:spacing w:after="0" w:line="240" w:lineRule="auto"/>
        <w:ind w:hanging="361"/>
        <w:rPr>
          <w:rFonts w:ascii="Noto Sans Symbols" w:eastAsia="Noto Sans Symbols" w:hAnsi="Noto Sans Symbols" w:cs="Noto Sans Symbols"/>
          <w:color w:val="000000"/>
          <w:sz w:val="36"/>
          <w:szCs w:val="36"/>
        </w:rPr>
      </w:pPr>
      <w:r>
        <w:rPr>
          <w:color w:val="000000"/>
          <w:sz w:val="36"/>
          <w:szCs w:val="36"/>
        </w:rPr>
        <w:t>Fill the application form.</w:t>
      </w:r>
    </w:p>
    <w:p w14:paraId="5A969BDC" w14:textId="77777777" w:rsidR="00E332EE" w:rsidRDefault="00E332EE">
      <w:pPr>
        <w:pStyle w:val="Normal1"/>
        <w:spacing w:after="0"/>
        <w:ind w:left="720"/>
        <w:rPr>
          <w:rFonts w:ascii="Noto Sans Symbols" w:eastAsia="Noto Sans Symbols" w:hAnsi="Noto Sans Symbols" w:cs="Noto Sans Symbols"/>
          <w:color w:val="000000"/>
          <w:sz w:val="10"/>
          <w:szCs w:val="10"/>
        </w:rPr>
      </w:pPr>
    </w:p>
    <w:p w14:paraId="5EE62029" w14:textId="77777777" w:rsidR="00E332EE" w:rsidRDefault="00E332EE">
      <w:pPr>
        <w:pStyle w:val="Normal1"/>
        <w:widowControl w:val="0"/>
        <w:tabs>
          <w:tab w:val="left" w:pos="461"/>
        </w:tabs>
        <w:spacing w:after="0" w:line="240" w:lineRule="auto"/>
        <w:ind w:left="450"/>
        <w:rPr>
          <w:rFonts w:ascii="Noto Sans Symbols" w:eastAsia="Noto Sans Symbols" w:hAnsi="Noto Sans Symbols" w:cs="Noto Sans Symbols"/>
          <w:color w:val="000000"/>
          <w:sz w:val="10"/>
          <w:szCs w:val="10"/>
        </w:rPr>
      </w:pPr>
    </w:p>
    <w:p w14:paraId="3D6CAB8C" w14:textId="77777777" w:rsidR="00E332EE" w:rsidRDefault="00E332EE">
      <w:pPr>
        <w:pStyle w:val="Normal1"/>
        <w:spacing w:after="0"/>
        <w:rPr>
          <w:rFonts w:ascii="Times New Roman" w:eastAsia="Times New Roman" w:hAnsi="Times New Roman" w:cs="Times New Roman"/>
          <w:u w:val="single"/>
        </w:rPr>
      </w:pPr>
    </w:p>
    <w:p w14:paraId="0CFDEDDC" w14:textId="17C3FB28" w:rsidR="00E332EE" w:rsidRDefault="00000000">
      <w:pPr>
        <w:pStyle w:val="Normal1"/>
        <w:spacing w:after="0"/>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u w:val="single"/>
        </w:rPr>
        <w:t>Schedule For Minority Quota / Open (CAP Round) Admissions  202</w:t>
      </w:r>
      <w:r w:rsidR="00E54BFE">
        <w:rPr>
          <w:rFonts w:ascii="Times New Roman" w:eastAsia="Times New Roman" w:hAnsi="Times New Roman" w:cs="Times New Roman"/>
          <w:b/>
          <w:sz w:val="28"/>
          <w:szCs w:val="28"/>
          <w:u w:val="single"/>
        </w:rPr>
        <w:t>6</w:t>
      </w:r>
      <w:r>
        <w:rPr>
          <w:rFonts w:ascii="Times New Roman" w:eastAsia="Times New Roman" w:hAnsi="Times New Roman" w:cs="Times New Roman"/>
          <w:b/>
          <w:sz w:val="28"/>
          <w:szCs w:val="28"/>
          <w:u w:val="single"/>
        </w:rPr>
        <w:t>-202</w:t>
      </w:r>
      <w:r w:rsidR="00E54BFE">
        <w:rPr>
          <w:rFonts w:ascii="Times New Roman" w:eastAsia="Times New Roman" w:hAnsi="Times New Roman" w:cs="Times New Roman"/>
          <w:b/>
          <w:sz w:val="28"/>
          <w:szCs w:val="28"/>
          <w:u w:val="single"/>
        </w:rPr>
        <w:t>7</w:t>
      </w:r>
    </w:p>
    <w:p w14:paraId="049AB5CA" w14:textId="77777777" w:rsidR="00E332EE" w:rsidRDefault="00E332EE">
      <w:pPr>
        <w:pStyle w:val="Normal1"/>
        <w:spacing w:after="0"/>
        <w:jc w:val="center"/>
        <w:rPr>
          <w:rFonts w:ascii="Times New Roman" w:eastAsia="Times New Roman" w:hAnsi="Times New Roman" w:cs="Times New Roman"/>
          <w:sz w:val="28"/>
          <w:szCs w:val="28"/>
          <w:u w:val="single"/>
        </w:rPr>
      </w:pPr>
    </w:p>
    <w:p w14:paraId="3E3CC7F2" w14:textId="77777777" w:rsidR="00E332EE" w:rsidRDefault="00E332EE">
      <w:pPr>
        <w:pStyle w:val="Normal1"/>
        <w:spacing w:after="0"/>
        <w:jc w:val="center"/>
        <w:rPr>
          <w:rFonts w:ascii="Times New Roman" w:eastAsia="Times New Roman" w:hAnsi="Times New Roman" w:cs="Times New Roman"/>
          <w:sz w:val="20"/>
          <w:szCs w:val="20"/>
          <w:u w:val="single"/>
        </w:rPr>
      </w:pPr>
    </w:p>
    <w:tbl>
      <w:tblPr>
        <w:tblStyle w:val="Style12"/>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5"/>
        <w:gridCol w:w="6861"/>
      </w:tblGrid>
      <w:tr w:rsidR="00E332EE" w14:paraId="064DB8AF" w14:textId="77777777">
        <w:trPr>
          <w:cantSplit/>
          <w:tblHeader/>
        </w:trPr>
        <w:tc>
          <w:tcPr>
            <w:tcW w:w="2155" w:type="dxa"/>
          </w:tcPr>
          <w:p w14:paraId="3CCF6648"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Date</w:t>
            </w:r>
          </w:p>
        </w:tc>
        <w:tc>
          <w:tcPr>
            <w:tcW w:w="6861" w:type="dxa"/>
            <w:vMerge w:val="restart"/>
          </w:tcPr>
          <w:p w14:paraId="7B93AA0D" w14:textId="4D2A321E" w:rsidR="00E332EE" w:rsidRDefault="00000000">
            <w:pPr>
              <w:pStyle w:val="Normal1"/>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Link Activated for filling up Admission Form (Minority</w:t>
            </w:r>
            <w:r w:rsidR="003E4A58">
              <w:rPr>
                <w:rFonts w:ascii="Times New Roman" w:eastAsia="Times New Roman" w:hAnsi="Times New Roman" w:cs="Times New Roman"/>
                <w:b/>
                <w:sz w:val="26"/>
                <w:szCs w:val="26"/>
              </w:rPr>
              <w:t>, Management and CAP</w:t>
            </w:r>
            <w:r>
              <w:rPr>
                <w:rFonts w:ascii="Times New Roman" w:eastAsia="Times New Roman" w:hAnsi="Times New Roman" w:cs="Times New Roman"/>
                <w:b/>
                <w:sz w:val="26"/>
                <w:szCs w:val="26"/>
              </w:rPr>
              <w:t>)</w:t>
            </w:r>
          </w:p>
          <w:p w14:paraId="6AEFA304" w14:textId="77777777" w:rsidR="00E332EE" w:rsidRDefault="00E332EE">
            <w:pPr>
              <w:pStyle w:val="Normal1"/>
              <w:spacing w:after="0" w:line="240" w:lineRule="auto"/>
              <w:rPr>
                <w:rFonts w:ascii="Times New Roman" w:eastAsia="Times New Roman" w:hAnsi="Times New Roman" w:cs="Times New Roman"/>
                <w:sz w:val="26"/>
                <w:szCs w:val="26"/>
              </w:rPr>
            </w:pPr>
          </w:p>
        </w:tc>
      </w:tr>
      <w:tr w:rsidR="00E332EE" w14:paraId="362B89A0" w14:textId="77777777">
        <w:trPr>
          <w:cantSplit/>
          <w:trHeight w:val="971"/>
          <w:tblHeader/>
        </w:trPr>
        <w:tc>
          <w:tcPr>
            <w:tcW w:w="2155" w:type="dxa"/>
          </w:tcPr>
          <w:p w14:paraId="594FEBA3" w14:textId="20F777DB"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sidR="003E4A58">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-0</w:t>
            </w:r>
            <w:r w:rsidR="003E4A58">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-202</w:t>
            </w:r>
            <w:r w:rsidR="003E4A58">
              <w:rPr>
                <w:rFonts w:ascii="Times New Roman" w:eastAsia="Times New Roman" w:hAnsi="Times New Roman" w:cs="Times New Roman"/>
                <w:b/>
                <w:sz w:val="26"/>
                <w:szCs w:val="26"/>
              </w:rPr>
              <w:t xml:space="preserve">6 </w:t>
            </w:r>
            <w:r>
              <w:rPr>
                <w:rFonts w:ascii="Times New Roman" w:eastAsia="Times New Roman" w:hAnsi="Times New Roman" w:cs="Times New Roman"/>
                <w:b/>
                <w:sz w:val="26"/>
                <w:szCs w:val="26"/>
              </w:rPr>
              <w:t>Onwards</w:t>
            </w:r>
          </w:p>
          <w:p w14:paraId="6A0FB809" w14:textId="77777777" w:rsidR="00E332EE" w:rsidRDefault="00E332EE">
            <w:pPr>
              <w:pStyle w:val="Normal1"/>
              <w:spacing w:after="0" w:line="240" w:lineRule="auto"/>
              <w:jc w:val="center"/>
              <w:rPr>
                <w:rFonts w:ascii="Times New Roman" w:eastAsia="Times New Roman" w:hAnsi="Times New Roman" w:cs="Times New Roman"/>
                <w:sz w:val="26"/>
                <w:szCs w:val="26"/>
              </w:rPr>
            </w:pPr>
          </w:p>
        </w:tc>
        <w:tc>
          <w:tcPr>
            <w:tcW w:w="6861" w:type="dxa"/>
            <w:vMerge/>
          </w:tcPr>
          <w:p w14:paraId="781419B7" w14:textId="77777777" w:rsidR="00E332EE" w:rsidRDefault="00E332EE">
            <w:pPr>
              <w:pStyle w:val="Normal1"/>
              <w:widowControl w:val="0"/>
              <w:spacing w:after="0" w:line="276" w:lineRule="auto"/>
              <w:rPr>
                <w:rFonts w:ascii="Times New Roman" w:eastAsia="Times New Roman" w:hAnsi="Times New Roman" w:cs="Times New Roman"/>
                <w:sz w:val="26"/>
                <w:szCs w:val="26"/>
              </w:rPr>
            </w:pPr>
          </w:p>
        </w:tc>
      </w:tr>
      <w:tr w:rsidR="00E332EE" w14:paraId="124C14E3" w14:textId="77777777">
        <w:trPr>
          <w:cantSplit/>
          <w:trHeight w:val="926"/>
          <w:tblHeader/>
        </w:trPr>
        <w:tc>
          <w:tcPr>
            <w:tcW w:w="2155" w:type="dxa"/>
          </w:tcPr>
          <w:p w14:paraId="3F4B9A9D" w14:textId="504F0992"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sidR="003E4A58">
              <w:rPr>
                <w:rFonts w:ascii="Times New Roman" w:eastAsia="Times New Roman" w:hAnsi="Times New Roman" w:cs="Times New Roman"/>
                <w:b/>
                <w:sz w:val="26"/>
                <w:szCs w:val="26"/>
              </w:rPr>
              <w:t>9</w:t>
            </w:r>
            <w:r>
              <w:rPr>
                <w:rFonts w:ascii="Times New Roman" w:eastAsia="Times New Roman" w:hAnsi="Times New Roman" w:cs="Times New Roman"/>
                <w:b/>
                <w:sz w:val="26"/>
                <w:szCs w:val="26"/>
              </w:rPr>
              <w:t>-0</w:t>
            </w:r>
            <w:r w:rsidR="003E4A58">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-202</w:t>
            </w:r>
            <w:r w:rsidR="003E4A58">
              <w:rPr>
                <w:rFonts w:ascii="Times New Roman" w:eastAsia="Times New Roman" w:hAnsi="Times New Roman" w:cs="Times New Roman"/>
                <w:b/>
                <w:sz w:val="26"/>
                <w:szCs w:val="26"/>
              </w:rPr>
              <w:t>6</w:t>
            </w:r>
          </w:p>
          <w:p w14:paraId="52774A8E"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Onwards</w:t>
            </w:r>
          </w:p>
        </w:tc>
        <w:tc>
          <w:tcPr>
            <w:tcW w:w="6861" w:type="dxa"/>
          </w:tcPr>
          <w:p w14:paraId="45741B67" w14:textId="1B237B2E"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Verification and Submission of original documents which is uploaded by Students on  website</w:t>
            </w:r>
          </w:p>
        </w:tc>
      </w:tr>
      <w:tr w:rsidR="00E332EE" w14:paraId="589B3FBD" w14:textId="77777777">
        <w:trPr>
          <w:cantSplit/>
          <w:trHeight w:val="881"/>
          <w:tblHeader/>
        </w:trPr>
        <w:tc>
          <w:tcPr>
            <w:tcW w:w="2155" w:type="dxa"/>
          </w:tcPr>
          <w:p w14:paraId="0BCA1379" w14:textId="73CAE4D8" w:rsidR="00E332EE" w:rsidRDefault="003E4A58">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28-06-2026</w:t>
            </w:r>
          </w:p>
          <w:p w14:paraId="6259B59D"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Onwards</w:t>
            </w:r>
          </w:p>
        </w:tc>
        <w:tc>
          <w:tcPr>
            <w:tcW w:w="6861" w:type="dxa"/>
          </w:tcPr>
          <w:p w14:paraId="26992BC4"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Payment of Fees (Online)</w:t>
            </w:r>
          </w:p>
          <w:p w14:paraId="5D30CEF9"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Website:  </w:t>
            </w:r>
            <w:hyperlink r:id="rId9">
              <w:r w:rsidR="00E332EE">
                <w:rPr>
                  <w:rFonts w:ascii="Times New Roman" w:eastAsia="Times New Roman" w:hAnsi="Times New Roman" w:cs="Times New Roman"/>
                  <w:b/>
                  <w:color w:val="0563C1"/>
                  <w:sz w:val="26"/>
                  <w:szCs w:val="26"/>
                  <w:u w:val="single"/>
                </w:rPr>
                <w:t>https://www.feepayr.com</w:t>
              </w:r>
            </w:hyperlink>
          </w:p>
          <w:p w14:paraId="34811F51"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p>
        </w:tc>
      </w:tr>
    </w:tbl>
    <w:p w14:paraId="56E92347" w14:textId="77777777" w:rsidR="00E332EE" w:rsidRDefault="00E332EE">
      <w:pPr>
        <w:pStyle w:val="Normal1"/>
        <w:spacing w:after="0"/>
        <w:jc w:val="center"/>
        <w:rPr>
          <w:rFonts w:ascii="Times New Roman" w:eastAsia="Times New Roman" w:hAnsi="Times New Roman" w:cs="Times New Roman"/>
          <w:sz w:val="18"/>
          <w:szCs w:val="18"/>
          <w:u w:val="single"/>
        </w:rPr>
      </w:pPr>
    </w:p>
    <w:p w14:paraId="48FB5108" w14:textId="77777777" w:rsidR="00E332EE" w:rsidRDefault="00E332EE">
      <w:pPr>
        <w:pStyle w:val="Normal1"/>
        <w:spacing w:after="0"/>
        <w:jc w:val="center"/>
        <w:rPr>
          <w:rFonts w:ascii="Times New Roman" w:eastAsia="Times New Roman" w:hAnsi="Times New Roman" w:cs="Times New Roman"/>
          <w:sz w:val="26"/>
          <w:szCs w:val="26"/>
          <w:u w:val="single"/>
        </w:rPr>
      </w:pPr>
    </w:p>
    <w:tbl>
      <w:tblPr>
        <w:tblStyle w:val="Style13"/>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0"/>
        <w:gridCol w:w="2310"/>
        <w:gridCol w:w="2311"/>
        <w:gridCol w:w="2311"/>
      </w:tblGrid>
      <w:tr w:rsidR="00E332EE" w14:paraId="0013B487" w14:textId="77777777">
        <w:trPr>
          <w:cantSplit/>
          <w:trHeight w:val="440"/>
          <w:tblHeader/>
        </w:trPr>
        <w:tc>
          <w:tcPr>
            <w:tcW w:w="2310" w:type="dxa"/>
          </w:tcPr>
          <w:p w14:paraId="6C606B82"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Faculty</w:t>
            </w:r>
          </w:p>
        </w:tc>
        <w:tc>
          <w:tcPr>
            <w:tcW w:w="2310" w:type="dxa"/>
          </w:tcPr>
          <w:p w14:paraId="4A093EA1"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Arts</w:t>
            </w:r>
          </w:p>
        </w:tc>
        <w:tc>
          <w:tcPr>
            <w:tcW w:w="2311" w:type="dxa"/>
          </w:tcPr>
          <w:p w14:paraId="5FB48F9C"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Science</w:t>
            </w:r>
          </w:p>
        </w:tc>
        <w:tc>
          <w:tcPr>
            <w:tcW w:w="2311" w:type="dxa"/>
          </w:tcPr>
          <w:p w14:paraId="2CF64DCE" w14:textId="77777777"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Commerce</w:t>
            </w:r>
          </w:p>
        </w:tc>
      </w:tr>
      <w:tr w:rsidR="00E332EE" w14:paraId="57769737" w14:textId="77777777">
        <w:trPr>
          <w:cantSplit/>
          <w:trHeight w:val="440"/>
          <w:tblHeader/>
        </w:trPr>
        <w:tc>
          <w:tcPr>
            <w:tcW w:w="2310" w:type="dxa"/>
          </w:tcPr>
          <w:p w14:paraId="0F01469C" w14:textId="4AE6A4C3" w:rsidR="00E332EE" w:rsidRDefault="00000000">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Cut off</w:t>
            </w:r>
            <w:r w:rsidR="003E4A58">
              <w:rPr>
                <w:rFonts w:ascii="Times New Roman" w:eastAsia="Times New Roman" w:hAnsi="Times New Roman" w:cs="Times New Roman"/>
                <w:b/>
                <w:sz w:val="26"/>
                <w:szCs w:val="26"/>
              </w:rPr>
              <w:t xml:space="preserve"> minority quota</w:t>
            </w:r>
            <w:r>
              <w:rPr>
                <w:rFonts w:ascii="Times New Roman" w:eastAsia="Times New Roman" w:hAnsi="Times New Roman" w:cs="Times New Roman"/>
                <w:b/>
                <w:sz w:val="26"/>
                <w:szCs w:val="26"/>
              </w:rPr>
              <w:t xml:space="preserve"> </w:t>
            </w:r>
          </w:p>
        </w:tc>
        <w:tc>
          <w:tcPr>
            <w:tcW w:w="2310" w:type="dxa"/>
          </w:tcPr>
          <w:p w14:paraId="3EFE7E8E" w14:textId="3AE912BC" w:rsidR="00E332EE" w:rsidRDefault="003E4A58">
            <w:pPr>
              <w:pStyle w:val="Normal1"/>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35%</w:t>
            </w:r>
          </w:p>
        </w:tc>
        <w:tc>
          <w:tcPr>
            <w:tcW w:w="2311" w:type="dxa"/>
          </w:tcPr>
          <w:p w14:paraId="4449D157" w14:textId="5E3144E9" w:rsidR="00E332EE" w:rsidRDefault="003E4A58">
            <w:pPr>
              <w:pStyle w:val="Normal1"/>
              <w:spacing w:after="0" w:line="240" w:lineRule="auto"/>
              <w:jc w:val="center"/>
            </w:pPr>
            <w:r>
              <w:rPr>
                <w:rFonts w:ascii="Times New Roman" w:eastAsia="Times New Roman" w:hAnsi="Times New Roman" w:cs="Times New Roman"/>
                <w:b/>
                <w:sz w:val="26"/>
                <w:szCs w:val="26"/>
              </w:rPr>
              <w:t>60%</w:t>
            </w:r>
          </w:p>
        </w:tc>
        <w:tc>
          <w:tcPr>
            <w:tcW w:w="2311" w:type="dxa"/>
          </w:tcPr>
          <w:p w14:paraId="5EF0D05E" w14:textId="77777777" w:rsidR="00E332EE" w:rsidRDefault="00000000">
            <w:pPr>
              <w:pStyle w:val="Normal1"/>
              <w:spacing w:after="0" w:line="240" w:lineRule="auto"/>
              <w:jc w:val="center"/>
            </w:pPr>
            <w:r>
              <w:rPr>
                <w:rFonts w:ascii="Times New Roman" w:eastAsia="Times New Roman" w:hAnsi="Times New Roman" w:cs="Times New Roman"/>
                <w:b/>
                <w:sz w:val="26"/>
                <w:szCs w:val="26"/>
              </w:rPr>
              <w:t>65%</w:t>
            </w:r>
          </w:p>
        </w:tc>
      </w:tr>
    </w:tbl>
    <w:p w14:paraId="7B93F67D" w14:textId="77777777" w:rsidR="00E332EE" w:rsidRDefault="00E332EE">
      <w:pPr>
        <w:pStyle w:val="Normal1"/>
        <w:spacing w:after="0"/>
        <w:jc w:val="center"/>
        <w:rPr>
          <w:rFonts w:ascii="Times New Roman" w:eastAsia="Times New Roman" w:hAnsi="Times New Roman" w:cs="Times New Roman"/>
          <w:sz w:val="26"/>
          <w:szCs w:val="26"/>
          <w:u w:val="single"/>
        </w:rPr>
      </w:pPr>
    </w:p>
    <w:p w14:paraId="76640D9F" w14:textId="77777777" w:rsidR="00E332EE" w:rsidRDefault="00E332EE">
      <w:pPr>
        <w:pStyle w:val="Normal1"/>
        <w:spacing w:before="147"/>
        <w:ind w:left="840" w:right="1284"/>
        <w:jc w:val="center"/>
        <w:rPr>
          <w:rFonts w:ascii="Arial Narrow" w:eastAsia="Arial Narrow" w:hAnsi="Arial Narrow" w:cs="Arial Narrow"/>
          <w:sz w:val="24"/>
          <w:szCs w:val="24"/>
        </w:rPr>
      </w:pPr>
    </w:p>
    <w:p w14:paraId="776B8279" w14:textId="23E5E470" w:rsidR="00E332EE" w:rsidRDefault="00000000">
      <w:pPr>
        <w:pStyle w:val="Normal1"/>
        <w:spacing w:before="147"/>
        <w:ind w:left="840" w:right="1284"/>
        <w:jc w:val="center"/>
        <w:rPr>
          <w:rFonts w:ascii="Arial Narrow" w:eastAsia="Arial Narrow" w:hAnsi="Arial Narrow" w:cs="Arial Narrow"/>
          <w:sz w:val="24"/>
          <w:szCs w:val="24"/>
        </w:rPr>
      </w:pPr>
      <w:r>
        <w:rPr>
          <w:rFonts w:ascii="Arial Narrow" w:eastAsia="Arial Narrow" w:hAnsi="Arial Narrow" w:cs="Arial Narrow"/>
          <w:b/>
          <w:sz w:val="24"/>
          <w:szCs w:val="24"/>
        </w:rPr>
        <w:lastRenderedPageBreak/>
        <w:t>FEES CHART FOR THE ACADEMIC YEAR 202</w:t>
      </w:r>
      <w:r w:rsidR="009F1D88">
        <w:rPr>
          <w:rFonts w:ascii="Arial Narrow" w:eastAsia="Arial Narrow" w:hAnsi="Arial Narrow" w:cs="Arial Narrow"/>
          <w:b/>
          <w:sz w:val="24"/>
          <w:szCs w:val="24"/>
        </w:rPr>
        <w:t>6</w:t>
      </w:r>
      <w:r>
        <w:rPr>
          <w:rFonts w:ascii="Arial Narrow" w:eastAsia="Arial Narrow" w:hAnsi="Arial Narrow" w:cs="Arial Narrow"/>
          <w:b/>
          <w:sz w:val="24"/>
          <w:szCs w:val="24"/>
        </w:rPr>
        <w:t>-202</w:t>
      </w:r>
      <w:r w:rsidR="009F1D88">
        <w:rPr>
          <w:rFonts w:ascii="Arial Narrow" w:eastAsia="Arial Narrow" w:hAnsi="Arial Narrow" w:cs="Arial Narrow"/>
          <w:b/>
          <w:sz w:val="24"/>
          <w:szCs w:val="24"/>
        </w:rPr>
        <w:t>7</w:t>
      </w:r>
      <w:r>
        <w:rPr>
          <w:rFonts w:ascii="Arial Narrow" w:eastAsia="Arial Narrow" w:hAnsi="Arial Narrow" w:cs="Arial Narrow"/>
          <w:b/>
          <w:sz w:val="24"/>
          <w:szCs w:val="24"/>
        </w:rPr>
        <w:t>.</w:t>
      </w:r>
    </w:p>
    <w:tbl>
      <w:tblPr>
        <w:tblStyle w:val="Style14"/>
        <w:tblW w:w="8746" w:type="dxa"/>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262"/>
        <w:gridCol w:w="3420"/>
        <w:gridCol w:w="15"/>
        <w:gridCol w:w="3049"/>
      </w:tblGrid>
      <w:tr w:rsidR="00E332EE" w14:paraId="158A61E0" w14:textId="77777777">
        <w:trPr>
          <w:cantSplit/>
          <w:trHeight w:val="270"/>
          <w:tblHeader/>
        </w:trPr>
        <w:tc>
          <w:tcPr>
            <w:tcW w:w="2262" w:type="dxa"/>
            <w:vMerge w:val="restart"/>
            <w:tcBorders>
              <w:right w:val="single" w:sz="8" w:space="0" w:color="000000"/>
            </w:tcBorders>
          </w:tcPr>
          <w:p w14:paraId="72794395" w14:textId="77777777" w:rsidR="00E332EE" w:rsidRDefault="00000000">
            <w:pPr>
              <w:pStyle w:val="Normal1"/>
              <w:spacing w:before="62"/>
              <w:ind w:left="326" w:right="332"/>
              <w:jc w:val="center"/>
              <w:rPr>
                <w:rFonts w:ascii="Arial Narrow" w:eastAsia="Arial Narrow" w:hAnsi="Arial Narrow" w:cs="Arial Narrow"/>
                <w:sz w:val="20"/>
                <w:szCs w:val="20"/>
              </w:rPr>
            </w:pPr>
            <w:r>
              <w:rPr>
                <w:rFonts w:ascii="Arial Narrow" w:eastAsia="Arial Narrow" w:hAnsi="Arial Narrow" w:cs="Arial Narrow"/>
                <w:b/>
                <w:sz w:val="20"/>
                <w:szCs w:val="20"/>
              </w:rPr>
              <w:t>CLASS</w:t>
            </w:r>
          </w:p>
        </w:tc>
        <w:tc>
          <w:tcPr>
            <w:tcW w:w="6484" w:type="dxa"/>
            <w:gridSpan w:val="3"/>
            <w:tcBorders>
              <w:left w:val="single" w:sz="8" w:space="0" w:color="000000"/>
              <w:bottom w:val="single" w:sz="4" w:space="0" w:color="000000"/>
              <w:right w:val="single" w:sz="8" w:space="0" w:color="000000"/>
            </w:tcBorders>
          </w:tcPr>
          <w:p w14:paraId="31228D10" w14:textId="77777777" w:rsidR="00E332EE" w:rsidRDefault="00000000">
            <w:pPr>
              <w:pStyle w:val="Normal1"/>
              <w:spacing w:before="62"/>
              <w:ind w:left="247" w:right="199"/>
              <w:jc w:val="center"/>
              <w:rPr>
                <w:rFonts w:ascii="Arial Narrow" w:eastAsia="Arial Narrow" w:hAnsi="Arial Narrow" w:cs="Arial Narrow"/>
                <w:sz w:val="20"/>
                <w:szCs w:val="20"/>
              </w:rPr>
            </w:pPr>
            <w:r>
              <w:rPr>
                <w:rFonts w:ascii="Arial Narrow" w:eastAsia="Arial Narrow" w:hAnsi="Arial Narrow" w:cs="Arial Narrow"/>
                <w:b/>
                <w:sz w:val="20"/>
                <w:szCs w:val="20"/>
              </w:rPr>
              <w:t>TOTAL FEES</w:t>
            </w:r>
          </w:p>
        </w:tc>
      </w:tr>
      <w:tr w:rsidR="00E332EE" w14:paraId="1E4F1FBC" w14:textId="77777777">
        <w:trPr>
          <w:cantSplit/>
          <w:trHeight w:val="185"/>
          <w:tblHeader/>
        </w:trPr>
        <w:tc>
          <w:tcPr>
            <w:tcW w:w="2262" w:type="dxa"/>
            <w:vMerge/>
            <w:tcBorders>
              <w:right w:val="single" w:sz="8" w:space="0" w:color="000000"/>
            </w:tcBorders>
          </w:tcPr>
          <w:p w14:paraId="78D997A7" w14:textId="77777777" w:rsidR="00E332EE" w:rsidRDefault="00E332EE">
            <w:pPr>
              <w:pStyle w:val="Normal1"/>
              <w:widowControl w:val="0"/>
              <w:spacing w:after="0" w:line="276" w:lineRule="auto"/>
              <w:rPr>
                <w:rFonts w:ascii="Arial Narrow" w:eastAsia="Arial Narrow" w:hAnsi="Arial Narrow" w:cs="Arial Narrow"/>
                <w:sz w:val="20"/>
                <w:szCs w:val="20"/>
              </w:rPr>
            </w:pPr>
          </w:p>
        </w:tc>
        <w:tc>
          <w:tcPr>
            <w:tcW w:w="3435" w:type="dxa"/>
            <w:gridSpan w:val="2"/>
            <w:tcBorders>
              <w:top w:val="single" w:sz="4" w:space="0" w:color="000000"/>
              <w:left w:val="single" w:sz="8" w:space="0" w:color="000000"/>
              <w:bottom w:val="single" w:sz="8" w:space="0" w:color="000000"/>
              <w:right w:val="single" w:sz="4" w:space="0" w:color="000000"/>
            </w:tcBorders>
          </w:tcPr>
          <w:p w14:paraId="4E9BD43C" w14:textId="77777777" w:rsidR="00E332EE" w:rsidRDefault="00000000">
            <w:pPr>
              <w:pStyle w:val="Normal1"/>
              <w:tabs>
                <w:tab w:val="left" w:pos="1230"/>
              </w:tabs>
              <w:spacing w:before="62"/>
              <w:ind w:left="247" w:right="199"/>
              <w:rPr>
                <w:rFonts w:ascii="Arial Narrow" w:eastAsia="Arial Narrow" w:hAnsi="Arial Narrow" w:cs="Arial Narrow"/>
                <w:sz w:val="20"/>
                <w:szCs w:val="20"/>
              </w:rPr>
            </w:pPr>
            <w:r>
              <w:rPr>
                <w:rFonts w:ascii="Arial Narrow" w:eastAsia="Arial Narrow" w:hAnsi="Arial Narrow" w:cs="Arial Narrow"/>
                <w:b/>
                <w:sz w:val="20"/>
                <w:szCs w:val="20"/>
              </w:rPr>
              <w:t>MAHARASHTRA.BOARD STUDENT</w:t>
            </w:r>
          </w:p>
        </w:tc>
        <w:tc>
          <w:tcPr>
            <w:tcW w:w="3049" w:type="dxa"/>
            <w:tcBorders>
              <w:top w:val="single" w:sz="4" w:space="0" w:color="000000"/>
              <w:left w:val="single" w:sz="4" w:space="0" w:color="000000"/>
              <w:bottom w:val="single" w:sz="8" w:space="0" w:color="000000"/>
              <w:right w:val="single" w:sz="4" w:space="0" w:color="000000"/>
            </w:tcBorders>
          </w:tcPr>
          <w:p w14:paraId="4B29D14C" w14:textId="77777777" w:rsidR="00E332EE" w:rsidRDefault="00000000">
            <w:pPr>
              <w:pStyle w:val="Normal1"/>
              <w:spacing w:before="62"/>
              <w:ind w:left="247" w:right="199"/>
              <w:jc w:val="center"/>
              <w:rPr>
                <w:rFonts w:ascii="Arial Narrow" w:eastAsia="Arial Narrow" w:hAnsi="Arial Narrow" w:cs="Arial Narrow"/>
                <w:sz w:val="20"/>
                <w:szCs w:val="20"/>
              </w:rPr>
            </w:pPr>
            <w:r>
              <w:rPr>
                <w:rFonts w:ascii="Arial Narrow" w:eastAsia="Arial Narrow" w:hAnsi="Arial Narrow" w:cs="Arial Narrow"/>
                <w:b/>
                <w:sz w:val="20"/>
                <w:szCs w:val="20"/>
              </w:rPr>
              <w:t>OTHER THAN MAH.BOARD ST.</w:t>
            </w:r>
          </w:p>
        </w:tc>
      </w:tr>
      <w:tr w:rsidR="00E332EE" w14:paraId="5511EDD1" w14:textId="77777777">
        <w:trPr>
          <w:cantSplit/>
          <w:trHeight w:val="385"/>
          <w:tblHeader/>
        </w:trPr>
        <w:tc>
          <w:tcPr>
            <w:tcW w:w="2262" w:type="dxa"/>
            <w:tcBorders>
              <w:top w:val="single" w:sz="4" w:space="0" w:color="000000"/>
              <w:bottom w:val="single" w:sz="8" w:space="0" w:color="000000"/>
              <w:right w:val="single" w:sz="8" w:space="0" w:color="000000"/>
            </w:tcBorders>
          </w:tcPr>
          <w:p w14:paraId="5C8141F1" w14:textId="77777777" w:rsidR="00E332EE" w:rsidRDefault="00000000">
            <w:pPr>
              <w:pStyle w:val="Normal1"/>
              <w:spacing w:before="75"/>
              <w:ind w:left="354" w:right="318"/>
              <w:jc w:val="center"/>
              <w:rPr>
                <w:rFonts w:ascii="Arial Narrow" w:eastAsia="Arial Narrow" w:hAnsi="Arial Narrow" w:cs="Arial Narrow"/>
                <w:sz w:val="24"/>
                <w:szCs w:val="24"/>
              </w:rPr>
            </w:pPr>
            <w:r>
              <w:rPr>
                <w:rFonts w:ascii="Arial Narrow" w:eastAsia="Arial Narrow" w:hAnsi="Arial Narrow" w:cs="Arial Narrow"/>
                <w:b/>
                <w:sz w:val="24"/>
                <w:szCs w:val="24"/>
              </w:rPr>
              <w:t>XI ARTS</w:t>
            </w:r>
          </w:p>
        </w:tc>
        <w:tc>
          <w:tcPr>
            <w:tcW w:w="3420" w:type="dxa"/>
            <w:tcBorders>
              <w:top w:val="single" w:sz="4" w:space="0" w:color="000000"/>
              <w:left w:val="single" w:sz="8" w:space="0" w:color="000000"/>
              <w:bottom w:val="single" w:sz="8" w:space="0" w:color="000000"/>
              <w:right w:val="single" w:sz="4" w:space="0" w:color="000000"/>
            </w:tcBorders>
          </w:tcPr>
          <w:p w14:paraId="65CBA1CD" w14:textId="77777777" w:rsidR="00E332EE" w:rsidRDefault="00000000">
            <w:pPr>
              <w:pStyle w:val="Normal1"/>
              <w:spacing w:before="75"/>
              <w:ind w:left="250" w:right="199"/>
              <w:jc w:val="center"/>
              <w:rPr>
                <w:rFonts w:ascii="Arial Narrow" w:eastAsia="Arial Narrow" w:hAnsi="Arial Narrow" w:cs="Arial Narrow"/>
                <w:sz w:val="24"/>
                <w:szCs w:val="24"/>
              </w:rPr>
            </w:pPr>
            <w:r>
              <w:rPr>
                <w:rFonts w:ascii="Arial Narrow" w:eastAsia="Arial Narrow" w:hAnsi="Arial Narrow" w:cs="Arial Narrow"/>
                <w:b/>
                <w:sz w:val="24"/>
                <w:szCs w:val="24"/>
              </w:rPr>
              <w:t>2050</w:t>
            </w:r>
          </w:p>
        </w:tc>
        <w:tc>
          <w:tcPr>
            <w:tcW w:w="3064" w:type="dxa"/>
            <w:gridSpan w:val="2"/>
            <w:tcBorders>
              <w:top w:val="single" w:sz="4" w:space="0" w:color="000000"/>
              <w:left w:val="single" w:sz="4" w:space="0" w:color="000000"/>
              <w:bottom w:val="single" w:sz="8" w:space="0" w:color="000000"/>
              <w:right w:val="single" w:sz="8" w:space="0" w:color="000000"/>
            </w:tcBorders>
          </w:tcPr>
          <w:p w14:paraId="500B1ADA" w14:textId="2143C9FE" w:rsidR="00E332EE" w:rsidRDefault="00000000">
            <w:pPr>
              <w:pStyle w:val="Normal1"/>
              <w:spacing w:before="75"/>
              <w:ind w:left="250" w:right="199"/>
              <w:jc w:val="center"/>
              <w:rPr>
                <w:rFonts w:ascii="Arial Narrow" w:eastAsia="Arial Narrow" w:hAnsi="Arial Narrow" w:cs="Arial Narrow"/>
                <w:sz w:val="24"/>
                <w:szCs w:val="24"/>
              </w:rPr>
            </w:pPr>
            <w:r>
              <w:rPr>
                <w:rFonts w:ascii="Arial Narrow" w:eastAsia="Arial Narrow" w:hAnsi="Arial Narrow" w:cs="Arial Narrow"/>
                <w:b/>
                <w:sz w:val="24"/>
                <w:szCs w:val="24"/>
              </w:rPr>
              <w:t>2950</w:t>
            </w:r>
            <w:r w:rsidR="003E4A58">
              <w:rPr>
                <w:rFonts w:ascii="Arial Narrow" w:eastAsia="Arial Narrow" w:hAnsi="Arial Narrow" w:cs="Arial Narrow"/>
                <w:b/>
                <w:sz w:val="24"/>
                <w:szCs w:val="24"/>
              </w:rPr>
              <w:t xml:space="preserve"> +</w:t>
            </w:r>
          </w:p>
        </w:tc>
      </w:tr>
      <w:tr w:rsidR="00E332EE" w14:paraId="5CBC21A8" w14:textId="77777777">
        <w:trPr>
          <w:cantSplit/>
          <w:trHeight w:val="466"/>
          <w:tblHeader/>
        </w:trPr>
        <w:tc>
          <w:tcPr>
            <w:tcW w:w="2262" w:type="dxa"/>
            <w:tcBorders>
              <w:top w:val="single" w:sz="4" w:space="0" w:color="000000"/>
              <w:bottom w:val="single" w:sz="8" w:space="0" w:color="000000"/>
              <w:right w:val="single" w:sz="8" w:space="0" w:color="000000"/>
            </w:tcBorders>
          </w:tcPr>
          <w:p w14:paraId="2BDD55DA" w14:textId="77777777" w:rsidR="00E332EE" w:rsidRDefault="00000000">
            <w:pPr>
              <w:pStyle w:val="Normal1"/>
              <w:spacing w:before="75"/>
              <w:ind w:left="354" w:right="314"/>
              <w:jc w:val="center"/>
              <w:rPr>
                <w:rFonts w:ascii="Arial Narrow" w:eastAsia="Arial Narrow" w:hAnsi="Arial Narrow" w:cs="Arial Narrow"/>
                <w:sz w:val="24"/>
                <w:szCs w:val="24"/>
              </w:rPr>
            </w:pPr>
            <w:r>
              <w:rPr>
                <w:rFonts w:ascii="Arial Narrow" w:eastAsia="Arial Narrow" w:hAnsi="Arial Narrow" w:cs="Arial Narrow"/>
                <w:b/>
                <w:sz w:val="24"/>
                <w:szCs w:val="24"/>
              </w:rPr>
              <w:t>XI COMMERCE</w:t>
            </w:r>
          </w:p>
        </w:tc>
        <w:tc>
          <w:tcPr>
            <w:tcW w:w="3420" w:type="dxa"/>
            <w:tcBorders>
              <w:top w:val="single" w:sz="4" w:space="0" w:color="000000"/>
              <w:left w:val="single" w:sz="8" w:space="0" w:color="000000"/>
              <w:bottom w:val="single" w:sz="8" w:space="0" w:color="000000"/>
              <w:right w:val="single" w:sz="4" w:space="0" w:color="000000"/>
            </w:tcBorders>
          </w:tcPr>
          <w:p w14:paraId="65334763" w14:textId="77777777" w:rsidR="00E332EE" w:rsidRDefault="00000000">
            <w:pPr>
              <w:pStyle w:val="Normal1"/>
              <w:spacing w:before="75"/>
              <w:ind w:left="250" w:right="199"/>
              <w:jc w:val="center"/>
              <w:rPr>
                <w:rFonts w:ascii="Arial Narrow" w:eastAsia="Arial Narrow" w:hAnsi="Arial Narrow" w:cs="Arial Narrow"/>
                <w:sz w:val="24"/>
                <w:szCs w:val="24"/>
              </w:rPr>
            </w:pPr>
            <w:r>
              <w:rPr>
                <w:rFonts w:ascii="Arial Narrow" w:eastAsia="Arial Narrow" w:hAnsi="Arial Narrow" w:cs="Arial Narrow"/>
                <w:b/>
                <w:sz w:val="24"/>
                <w:szCs w:val="24"/>
              </w:rPr>
              <w:t>2050</w:t>
            </w:r>
          </w:p>
        </w:tc>
        <w:tc>
          <w:tcPr>
            <w:tcW w:w="3064" w:type="dxa"/>
            <w:gridSpan w:val="2"/>
            <w:tcBorders>
              <w:top w:val="single" w:sz="4" w:space="0" w:color="000000"/>
              <w:left w:val="single" w:sz="4" w:space="0" w:color="000000"/>
              <w:bottom w:val="single" w:sz="8" w:space="0" w:color="000000"/>
              <w:right w:val="single" w:sz="8" w:space="0" w:color="000000"/>
            </w:tcBorders>
          </w:tcPr>
          <w:p w14:paraId="7B468DD5" w14:textId="05DF7B01" w:rsidR="00E332EE" w:rsidRDefault="00000000">
            <w:pPr>
              <w:pStyle w:val="Normal1"/>
              <w:spacing w:before="75"/>
              <w:ind w:left="250" w:right="199"/>
              <w:jc w:val="center"/>
              <w:rPr>
                <w:rFonts w:ascii="Arial Narrow" w:eastAsia="Arial Narrow" w:hAnsi="Arial Narrow" w:cs="Arial Narrow"/>
                <w:sz w:val="24"/>
                <w:szCs w:val="24"/>
              </w:rPr>
            </w:pPr>
            <w:r>
              <w:rPr>
                <w:rFonts w:ascii="Arial Narrow" w:eastAsia="Arial Narrow" w:hAnsi="Arial Narrow" w:cs="Arial Narrow"/>
                <w:b/>
                <w:sz w:val="24"/>
                <w:szCs w:val="24"/>
              </w:rPr>
              <w:t>2950</w:t>
            </w:r>
            <w:r w:rsidR="003E4A58">
              <w:rPr>
                <w:rFonts w:ascii="Arial Narrow" w:eastAsia="Arial Narrow" w:hAnsi="Arial Narrow" w:cs="Arial Narrow"/>
                <w:b/>
                <w:sz w:val="24"/>
                <w:szCs w:val="24"/>
              </w:rPr>
              <w:t xml:space="preserve"> +</w:t>
            </w:r>
          </w:p>
        </w:tc>
      </w:tr>
      <w:tr w:rsidR="00E332EE" w14:paraId="5B455006" w14:textId="77777777">
        <w:trPr>
          <w:cantSplit/>
          <w:trHeight w:val="284"/>
          <w:tblHeader/>
        </w:trPr>
        <w:tc>
          <w:tcPr>
            <w:tcW w:w="2262" w:type="dxa"/>
            <w:tcBorders>
              <w:top w:val="single" w:sz="8" w:space="0" w:color="000000"/>
              <w:right w:val="single" w:sz="8" w:space="0" w:color="000000"/>
            </w:tcBorders>
          </w:tcPr>
          <w:p w14:paraId="38641ED8" w14:textId="77777777" w:rsidR="00E332EE" w:rsidRDefault="00000000">
            <w:pPr>
              <w:pStyle w:val="Normal1"/>
              <w:spacing w:before="58"/>
              <w:ind w:left="354" w:right="316"/>
              <w:jc w:val="center"/>
              <w:rPr>
                <w:rFonts w:ascii="Arial Narrow" w:eastAsia="Arial Narrow" w:hAnsi="Arial Narrow" w:cs="Arial Narrow"/>
                <w:sz w:val="24"/>
                <w:szCs w:val="24"/>
              </w:rPr>
            </w:pPr>
            <w:r>
              <w:rPr>
                <w:rFonts w:ascii="Arial Narrow" w:eastAsia="Arial Narrow" w:hAnsi="Arial Narrow" w:cs="Arial Narrow"/>
                <w:b/>
                <w:sz w:val="24"/>
                <w:szCs w:val="24"/>
              </w:rPr>
              <w:t>XI SCIENCE</w:t>
            </w:r>
          </w:p>
        </w:tc>
        <w:tc>
          <w:tcPr>
            <w:tcW w:w="3420" w:type="dxa"/>
            <w:tcBorders>
              <w:top w:val="single" w:sz="8" w:space="0" w:color="000000"/>
              <w:left w:val="single" w:sz="8" w:space="0" w:color="000000"/>
              <w:right w:val="single" w:sz="8" w:space="0" w:color="000000"/>
            </w:tcBorders>
          </w:tcPr>
          <w:p w14:paraId="74002520" w14:textId="77777777" w:rsidR="00E332EE" w:rsidRDefault="00000000">
            <w:pPr>
              <w:pStyle w:val="Normal1"/>
              <w:spacing w:before="58"/>
              <w:ind w:left="250" w:right="199"/>
              <w:jc w:val="center"/>
              <w:rPr>
                <w:rFonts w:ascii="Arial Narrow" w:eastAsia="Arial Narrow" w:hAnsi="Arial Narrow" w:cs="Arial Narrow"/>
                <w:sz w:val="24"/>
                <w:szCs w:val="24"/>
              </w:rPr>
            </w:pPr>
            <w:r>
              <w:rPr>
                <w:rFonts w:ascii="Arial Narrow" w:eastAsia="Arial Narrow" w:hAnsi="Arial Narrow" w:cs="Arial Narrow"/>
                <w:b/>
                <w:sz w:val="24"/>
                <w:szCs w:val="24"/>
              </w:rPr>
              <w:t>2370</w:t>
            </w:r>
          </w:p>
        </w:tc>
        <w:tc>
          <w:tcPr>
            <w:tcW w:w="3064" w:type="dxa"/>
            <w:gridSpan w:val="2"/>
            <w:tcBorders>
              <w:top w:val="single" w:sz="8" w:space="0" w:color="000000"/>
              <w:left w:val="single" w:sz="8" w:space="0" w:color="000000"/>
              <w:right w:val="single" w:sz="8" w:space="0" w:color="000000"/>
            </w:tcBorders>
          </w:tcPr>
          <w:p w14:paraId="449D229A" w14:textId="572EF06C" w:rsidR="00E332EE" w:rsidRDefault="00000000">
            <w:pPr>
              <w:pStyle w:val="Normal1"/>
              <w:spacing w:before="58"/>
              <w:ind w:left="250" w:right="199"/>
              <w:jc w:val="center"/>
              <w:rPr>
                <w:rFonts w:ascii="Arial Narrow" w:eastAsia="Arial Narrow" w:hAnsi="Arial Narrow" w:cs="Arial Narrow"/>
                <w:sz w:val="24"/>
                <w:szCs w:val="24"/>
              </w:rPr>
            </w:pPr>
            <w:r>
              <w:rPr>
                <w:rFonts w:ascii="Arial Narrow" w:eastAsia="Arial Narrow" w:hAnsi="Arial Narrow" w:cs="Arial Narrow"/>
                <w:b/>
                <w:sz w:val="24"/>
                <w:szCs w:val="24"/>
              </w:rPr>
              <w:t>3270</w:t>
            </w:r>
            <w:r w:rsidR="003E4A58">
              <w:rPr>
                <w:rFonts w:ascii="Arial Narrow" w:eastAsia="Arial Narrow" w:hAnsi="Arial Narrow" w:cs="Arial Narrow"/>
                <w:b/>
                <w:sz w:val="24"/>
                <w:szCs w:val="24"/>
              </w:rPr>
              <w:t xml:space="preserve"> +</w:t>
            </w:r>
          </w:p>
        </w:tc>
      </w:tr>
    </w:tbl>
    <w:p w14:paraId="0D1BED78" w14:textId="77777777" w:rsidR="00E332EE" w:rsidRDefault="00E332EE">
      <w:pPr>
        <w:pStyle w:val="Normal1"/>
        <w:spacing w:after="0"/>
        <w:ind w:left="720" w:hanging="720"/>
        <w:jc w:val="both"/>
        <w:rPr>
          <w:rFonts w:ascii="Times New Roman" w:eastAsia="Times New Roman" w:hAnsi="Times New Roman" w:cs="Times New Roman"/>
          <w:sz w:val="24"/>
          <w:szCs w:val="24"/>
        </w:rPr>
      </w:pPr>
    </w:p>
    <w:p w14:paraId="0371CEAB" w14:textId="740B2681" w:rsidR="00E332EE" w:rsidRDefault="003E4A58">
      <w:pPr>
        <w:pStyle w:val="Normal1"/>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 - 1) Students opting I.T. subject will have to pay additional fees along with normal college fees.</w:t>
      </w:r>
    </w:p>
    <w:p w14:paraId="401220D5" w14:textId="77777777" w:rsidR="00E332EE" w:rsidRDefault="00E332EE">
      <w:pPr>
        <w:pStyle w:val="Normal1"/>
        <w:spacing w:after="0"/>
        <w:ind w:left="720" w:hanging="720"/>
        <w:jc w:val="both"/>
        <w:rPr>
          <w:rFonts w:ascii="Times New Roman" w:eastAsia="Times New Roman" w:hAnsi="Times New Roman" w:cs="Times New Roman"/>
          <w:sz w:val="24"/>
          <w:szCs w:val="24"/>
        </w:rPr>
      </w:pPr>
    </w:p>
    <w:p w14:paraId="12825363" w14:textId="4D49F5BE" w:rsidR="00E332EE" w:rsidRDefault="00000000">
      <w:pPr>
        <w:pStyle w:val="Normal1"/>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 </w:t>
      </w:r>
      <w:r>
        <w:rPr>
          <w:rFonts w:ascii="Times New Roman" w:eastAsia="Times New Roman" w:hAnsi="Times New Roman" w:cs="Times New Roman"/>
          <w:b/>
          <w:sz w:val="24"/>
          <w:szCs w:val="24"/>
          <w:u w:val="single"/>
        </w:rPr>
        <w:t>Girls Students Concession in Fees</w:t>
      </w:r>
      <w:r>
        <w:rPr>
          <w:rFonts w:ascii="Times New Roman" w:eastAsia="Times New Roman" w:hAnsi="Times New Roman" w:cs="Times New Roman"/>
          <w:b/>
          <w:sz w:val="24"/>
          <w:szCs w:val="24"/>
        </w:rPr>
        <w:t xml:space="preserve"> subject to Submission of </w:t>
      </w:r>
      <w:r w:rsidR="009054B6">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ocuments, Verification of documents, and approval from Govt. </w:t>
      </w:r>
    </w:p>
    <w:p w14:paraId="2CC5C5CC" w14:textId="77777777" w:rsidR="00E332EE" w:rsidRDefault="00E332EE">
      <w:pPr>
        <w:pStyle w:val="Normal1"/>
        <w:spacing w:after="0"/>
        <w:ind w:left="720" w:hanging="720"/>
        <w:jc w:val="both"/>
        <w:rPr>
          <w:rFonts w:ascii="Times New Roman" w:eastAsia="Times New Roman" w:hAnsi="Times New Roman" w:cs="Times New Roman"/>
          <w:sz w:val="24"/>
          <w:szCs w:val="24"/>
        </w:rPr>
      </w:pPr>
    </w:p>
    <w:p w14:paraId="3A41EBDE" w14:textId="77777777" w:rsidR="00E332EE" w:rsidRDefault="00000000">
      <w:pPr>
        <w:pStyle w:val="Normal1"/>
        <w:spacing w:after="0"/>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u w:val="single"/>
        </w:rPr>
        <w:t>Instructions below For Junior College Registration Form</w:t>
      </w:r>
    </w:p>
    <w:p w14:paraId="0E026570" w14:textId="77777777" w:rsidR="00E332EE" w:rsidRDefault="00E332EE">
      <w:pPr>
        <w:pStyle w:val="Normal1"/>
        <w:spacing w:after="0"/>
        <w:jc w:val="center"/>
        <w:rPr>
          <w:rFonts w:ascii="Times New Roman" w:eastAsia="Times New Roman" w:hAnsi="Times New Roman" w:cs="Times New Roman"/>
          <w:sz w:val="28"/>
          <w:szCs w:val="28"/>
          <w:u w:val="single"/>
        </w:rPr>
      </w:pPr>
    </w:p>
    <w:p w14:paraId="0CFA3F99" w14:textId="77777777" w:rsidR="00E332EE" w:rsidRDefault="00000000">
      <w:pPr>
        <w:pStyle w:val="Normal1"/>
        <w:numPr>
          <w:ilvl w:val="0"/>
          <w:numId w:val="2"/>
        </w:numPr>
        <w:spacing w:after="0" w:line="240" w:lineRule="auto"/>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*No field should be skipped while form filling. </w:t>
      </w:r>
      <w:r>
        <w:rPr>
          <w:rFonts w:ascii="Times New Roman" w:eastAsia="Times New Roman" w:hAnsi="Times New Roman" w:cs="Times New Roman"/>
          <w:color w:val="FF0000"/>
          <w:sz w:val="26"/>
          <w:szCs w:val="26"/>
          <w:u w:val="single"/>
        </w:rPr>
        <w:t>If skipped using the skip option</w:t>
      </w:r>
      <w:r>
        <w:rPr>
          <w:rFonts w:ascii="Times New Roman" w:eastAsia="Times New Roman" w:hAnsi="Times New Roman" w:cs="Times New Roman"/>
          <w:color w:val="FF0000"/>
          <w:sz w:val="26"/>
          <w:szCs w:val="26"/>
        </w:rPr>
        <w:t xml:space="preserve"> student will be asked to fill a form again if any details are incorrect. This will require an additional payment*</w:t>
      </w:r>
    </w:p>
    <w:p w14:paraId="7766961D" w14:textId="77777777" w:rsidR="00E332EE" w:rsidRDefault="00000000">
      <w:pPr>
        <w:pStyle w:val="Normal1"/>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Red Asterix (</w:t>
      </w:r>
      <w:r>
        <w:rPr>
          <w:rFonts w:ascii="Times New Roman" w:eastAsia="Times New Roman" w:hAnsi="Times New Roman" w:cs="Times New Roman"/>
          <w:color w:val="FF0000"/>
          <w:sz w:val="26"/>
          <w:szCs w:val="26"/>
        </w:rPr>
        <w:t>*</w:t>
      </w:r>
      <w:r>
        <w:rPr>
          <w:rFonts w:ascii="Times New Roman" w:eastAsia="Times New Roman" w:hAnsi="Times New Roman" w:cs="Times New Roman"/>
          <w:color w:val="000000"/>
          <w:sz w:val="26"/>
          <w:szCs w:val="26"/>
        </w:rPr>
        <w:t>) denotes that it is mandatory that information be filled in and it cannot be left blank. Failure to provide this mandatory data will not allow you to move forward.</w:t>
      </w:r>
    </w:p>
    <w:p w14:paraId="3599C5F4" w14:textId="5BBEF312" w:rsidR="00E332EE" w:rsidRDefault="00000000">
      <w:pPr>
        <w:pStyle w:val="Normal1"/>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Selection and finalization of subject choices for XI Classes will be done during submission of the hard copy of the form</w:t>
      </w:r>
    </w:p>
    <w:p w14:paraId="674BFF60" w14:textId="77777777" w:rsidR="00E332EE" w:rsidRDefault="00000000">
      <w:pPr>
        <w:pStyle w:val="Normal1"/>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For uploading a Photograph, it is mandatory that the photo be a recent Passport size photo measuring 35mm by 45mm and preferably with a white background only. Make sure that the file size of the photo is limited to 40 KB or less and the file type must be JPG file type only. The file size of the student signature should not be more than 20kb.</w:t>
      </w:r>
    </w:p>
    <w:p w14:paraId="6990E8A1" w14:textId="77777777" w:rsidR="00E332EE" w:rsidRDefault="00000000">
      <w:pPr>
        <w:pStyle w:val="Normal1"/>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Scanning and uploading </w:t>
      </w:r>
    </w:p>
    <w:p w14:paraId="773951C2" w14:textId="77777777" w:rsidR="00E332EE" w:rsidRDefault="00000000">
      <w:pPr>
        <w:pStyle w:val="Normal1"/>
        <w:numPr>
          <w:ilvl w:val="0"/>
          <w:numId w:val="3"/>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10th standard mark sheets and L.C.\T.C Certificate are mandatory.</w:t>
      </w:r>
    </w:p>
    <w:p w14:paraId="6D02878B" w14:textId="77777777" w:rsidR="00E332EE" w:rsidRDefault="00000000">
      <w:pPr>
        <w:pStyle w:val="Normal1"/>
        <w:numPr>
          <w:ilvl w:val="0"/>
          <w:numId w:val="3"/>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Gap Certificate, if applicable.</w:t>
      </w:r>
    </w:p>
    <w:p w14:paraId="116F18CA" w14:textId="293CE0DA" w:rsidR="003E4A58" w:rsidRDefault="003E4A58">
      <w:pPr>
        <w:pStyle w:val="Normal1"/>
        <w:numPr>
          <w:ilvl w:val="0"/>
          <w:numId w:val="3"/>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Adhar card with mandatory biometric update</w:t>
      </w:r>
    </w:p>
    <w:p w14:paraId="1516DA4E" w14:textId="77777777" w:rsidR="00E332EE" w:rsidRDefault="00000000">
      <w:pPr>
        <w:pStyle w:val="Normal1"/>
        <w:numPr>
          <w:ilvl w:val="0"/>
          <w:numId w:val="3"/>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Migration Certificate, if applicable. </w:t>
      </w:r>
    </w:p>
    <w:p w14:paraId="28C1B116" w14:textId="77777777" w:rsidR="00E332EE" w:rsidRDefault="00000000">
      <w:pPr>
        <w:pStyle w:val="Normal1"/>
        <w:numPr>
          <w:ilvl w:val="0"/>
          <w:numId w:val="3"/>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Caste Certificate, if applicable.</w:t>
      </w:r>
    </w:p>
    <w:p w14:paraId="29B36F29" w14:textId="77777777" w:rsidR="00E332EE" w:rsidRDefault="00000000">
      <w:pPr>
        <w:pStyle w:val="Normal1"/>
        <w:numPr>
          <w:ilvl w:val="0"/>
          <w:numId w:val="3"/>
        </w:num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Eligibility Certificate, if applicable.</w:t>
      </w:r>
    </w:p>
    <w:p w14:paraId="63BC4D63" w14:textId="77777777" w:rsidR="00E332EE" w:rsidRDefault="00000000">
      <w:pPr>
        <w:pStyle w:val="Normal1"/>
        <w:numPr>
          <w:ilvl w:val="0"/>
          <w:numId w:val="3"/>
        </w:num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Bonafide Certificate (Private Students) </w:t>
      </w:r>
    </w:p>
    <w:p w14:paraId="49F1B278" w14:textId="77777777" w:rsidR="00E332EE" w:rsidRDefault="00000000">
      <w:pPr>
        <w:pStyle w:val="Normal1"/>
        <w:numPr>
          <w:ilvl w:val="0"/>
          <w:numId w:val="2"/>
        </w:num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Students with </w:t>
      </w:r>
      <w:r>
        <w:rPr>
          <w:rFonts w:ascii="Times New Roman" w:eastAsia="Times New Roman" w:hAnsi="Times New Roman" w:cs="Times New Roman"/>
          <w:color w:val="FF0000"/>
          <w:sz w:val="26"/>
          <w:szCs w:val="26"/>
        </w:rPr>
        <w:t>Muslim Minority Quota</w:t>
      </w:r>
      <w:r>
        <w:rPr>
          <w:rFonts w:ascii="Times New Roman" w:eastAsia="Times New Roman" w:hAnsi="Times New Roman" w:cs="Times New Roman"/>
          <w:color w:val="000000"/>
          <w:sz w:val="26"/>
          <w:szCs w:val="26"/>
        </w:rPr>
        <w:t xml:space="preserve"> should check </w:t>
      </w:r>
      <w:r>
        <w:rPr>
          <w:rFonts w:ascii="Times New Roman" w:eastAsia="Times New Roman" w:hAnsi="Times New Roman" w:cs="Times New Roman"/>
          <w:b/>
          <w:color w:val="FF0000"/>
          <w:sz w:val="26"/>
          <w:szCs w:val="26"/>
        </w:rPr>
        <w:t>(√)</w:t>
      </w:r>
      <w:r>
        <w:rPr>
          <w:rFonts w:ascii="Times New Roman" w:eastAsia="Times New Roman" w:hAnsi="Times New Roman" w:cs="Times New Roman"/>
          <w:color w:val="000000"/>
          <w:sz w:val="26"/>
          <w:szCs w:val="26"/>
        </w:rPr>
        <w:t xml:space="preserve"> the minority option in Part I.</w:t>
      </w:r>
    </w:p>
    <w:p w14:paraId="585887D3" w14:textId="77777777" w:rsidR="00E332EE" w:rsidRDefault="00000000">
      <w:pPr>
        <w:pStyle w:val="Normal1"/>
        <w:numPr>
          <w:ilvl w:val="0"/>
          <w:numId w:val="2"/>
        </w:num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t>
      </w:r>
      <w:r>
        <w:rPr>
          <w:rFonts w:ascii="Times New Roman" w:eastAsia="Times New Roman" w:hAnsi="Times New Roman" w:cs="Times New Roman"/>
          <w:b/>
          <w:color w:val="000000"/>
          <w:sz w:val="26"/>
          <w:szCs w:val="26"/>
        </w:rPr>
        <w:t xml:space="preserve">Education Details Section, </w:t>
      </w:r>
      <w:r>
        <w:rPr>
          <w:rFonts w:ascii="Times New Roman" w:eastAsia="Times New Roman" w:hAnsi="Times New Roman" w:cs="Times New Roman"/>
          <w:color w:val="000000"/>
          <w:sz w:val="26"/>
          <w:szCs w:val="26"/>
        </w:rPr>
        <w:t>students should enter their 10</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6"/>
          <w:szCs w:val="26"/>
        </w:rPr>
        <w:t>Std details.</w:t>
      </w:r>
    </w:p>
    <w:p w14:paraId="575F8883" w14:textId="77777777" w:rsidR="00E332EE" w:rsidRDefault="00000000">
      <w:pPr>
        <w:pStyle w:val="Normal1"/>
        <w:numPr>
          <w:ilvl w:val="0"/>
          <w:numId w:val="2"/>
        </w:num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t>
      </w:r>
      <w:r>
        <w:rPr>
          <w:rFonts w:ascii="Times New Roman" w:eastAsia="Times New Roman" w:hAnsi="Times New Roman" w:cs="Times New Roman"/>
          <w:b/>
          <w:color w:val="000000"/>
          <w:sz w:val="26"/>
          <w:szCs w:val="26"/>
        </w:rPr>
        <w:t>Subject Details Section</w:t>
      </w:r>
    </w:p>
    <w:p w14:paraId="0704E1C9" w14:textId="3ECC6864" w:rsidR="00E332EE" w:rsidRPr="003A41E3" w:rsidRDefault="00000000">
      <w:pPr>
        <w:pStyle w:val="Normal1"/>
        <w:numPr>
          <w:ilvl w:val="0"/>
          <w:numId w:val="4"/>
        </w:numPr>
        <w:spacing w:after="0"/>
        <w:ind w:left="1276"/>
        <w:rPr>
          <w:color w:val="000000"/>
          <w:sz w:val="26"/>
          <w:szCs w:val="26"/>
        </w:rPr>
      </w:pPr>
      <w:r>
        <w:rPr>
          <w:rFonts w:ascii="Times New Roman" w:eastAsia="Times New Roman" w:hAnsi="Times New Roman" w:cs="Times New Roman"/>
          <w:b/>
          <w:color w:val="000000"/>
          <w:sz w:val="26"/>
          <w:szCs w:val="26"/>
        </w:rPr>
        <w:t xml:space="preserve">For XI Arts, Science &amp; Commerce </w:t>
      </w:r>
      <w:r w:rsidR="003A41E3">
        <w:rPr>
          <w:rFonts w:ascii="Times New Roman" w:eastAsia="Times New Roman" w:hAnsi="Times New Roman" w:cs="Times New Roman"/>
          <w:b/>
          <w:color w:val="000000"/>
          <w:sz w:val="26"/>
          <w:szCs w:val="26"/>
        </w:rPr>
        <w:t>(Select</w:t>
      </w:r>
      <w:r>
        <w:rPr>
          <w:rFonts w:ascii="Times New Roman" w:eastAsia="Times New Roman" w:hAnsi="Times New Roman" w:cs="Times New Roman"/>
          <w:b/>
          <w:color w:val="000000"/>
          <w:sz w:val="26"/>
          <w:szCs w:val="26"/>
        </w:rPr>
        <w:t xml:space="preserve"> Subject </w:t>
      </w:r>
      <w:r w:rsidR="003A41E3">
        <w:rPr>
          <w:rFonts w:ascii="Times New Roman" w:eastAsia="Times New Roman" w:hAnsi="Times New Roman" w:cs="Times New Roman"/>
          <w:b/>
          <w:color w:val="000000"/>
          <w:sz w:val="26"/>
          <w:szCs w:val="26"/>
        </w:rPr>
        <w:t>Option)</w:t>
      </w:r>
    </w:p>
    <w:p w14:paraId="518B2B99" w14:textId="4707131E" w:rsidR="003A41E3" w:rsidRPr="003A41E3" w:rsidRDefault="003A41E3" w:rsidP="003A41E3">
      <w:pPr>
        <w:pStyle w:val="Normal1"/>
        <w:widowControl w:val="0"/>
        <w:numPr>
          <w:ilvl w:val="0"/>
          <w:numId w:val="6"/>
        </w:numPr>
        <w:tabs>
          <w:tab w:val="left" w:pos="1378"/>
        </w:tabs>
        <w:spacing w:after="0"/>
        <w:rPr>
          <w:color w:val="000000"/>
          <w:sz w:val="28"/>
          <w:szCs w:val="28"/>
        </w:rPr>
      </w:pPr>
      <w:r w:rsidRPr="003A41E3">
        <w:rPr>
          <w:rFonts w:ascii="Times New Roman" w:eastAsia="Times New Roman" w:hAnsi="Times New Roman" w:cs="Times New Roman"/>
          <w:b/>
          <w:color w:val="000000"/>
          <w:sz w:val="28"/>
          <w:szCs w:val="28"/>
        </w:rPr>
        <w:t>For</w:t>
      </w:r>
      <w:r>
        <w:rPr>
          <w:rFonts w:ascii="Times New Roman" w:eastAsia="Times New Roman" w:hAnsi="Times New Roman" w:cs="Times New Roman"/>
          <w:b/>
          <w:color w:val="000000"/>
          <w:sz w:val="28"/>
          <w:szCs w:val="28"/>
        </w:rPr>
        <w:t xml:space="preserve"> XI</w:t>
      </w:r>
      <w:r w:rsidRPr="003A41E3">
        <w:rPr>
          <w:rFonts w:ascii="Times New Roman" w:eastAsia="Times New Roman" w:hAnsi="Times New Roman" w:cs="Times New Roman"/>
          <w:b/>
          <w:color w:val="000000"/>
          <w:sz w:val="28"/>
          <w:szCs w:val="28"/>
        </w:rPr>
        <w:t xml:space="preserve"> Science. </w:t>
      </w:r>
    </w:p>
    <w:p w14:paraId="63146260" w14:textId="77777777" w:rsidR="003A41E3" w:rsidRDefault="003A41E3" w:rsidP="003A41E3">
      <w:pPr>
        <w:pStyle w:val="Normal1"/>
        <w:widowControl w:val="0"/>
        <w:numPr>
          <w:ilvl w:val="0"/>
          <w:numId w:val="5"/>
        </w:numPr>
        <w:tabs>
          <w:tab w:val="left" w:pos="1378"/>
        </w:tabs>
        <w:spacing w:after="0"/>
        <w:rPr>
          <w:color w:val="000000"/>
          <w:sz w:val="24"/>
          <w:szCs w:val="24"/>
        </w:rPr>
      </w:pPr>
      <w:r>
        <w:rPr>
          <w:rFonts w:ascii="Times New Roman" w:eastAsia="Times New Roman" w:hAnsi="Times New Roman" w:cs="Times New Roman"/>
          <w:color w:val="000000"/>
          <w:sz w:val="24"/>
          <w:szCs w:val="24"/>
        </w:rPr>
        <w:t>Please select any one Language among these.</w:t>
      </w:r>
    </w:p>
    <w:p w14:paraId="200EECE5" w14:textId="77777777" w:rsidR="003A41E3" w:rsidRDefault="003A41E3" w:rsidP="003A41E3">
      <w:pPr>
        <w:pStyle w:val="Normal1"/>
        <w:tabs>
          <w:tab w:val="left" w:pos="1378"/>
        </w:tabs>
        <w:spacing w:after="0"/>
        <w:ind w:left="173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Urdu / Hindi / I.T</w:t>
      </w:r>
    </w:p>
    <w:p w14:paraId="77A2D5DE" w14:textId="77777777" w:rsidR="003A41E3" w:rsidRDefault="003A41E3" w:rsidP="003A41E3">
      <w:pPr>
        <w:pStyle w:val="Normal1"/>
        <w:tabs>
          <w:tab w:val="left" w:pos="1378"/>
        </w:tabs>
        <w:spacing w:after="0"/>
        <w:ind w:left="2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1.English Compulsory</w:t>
      </w:r>
    </w:p>
    <w:p w14:paraId="3CF3AD32" w14:textId="77777777" w:rsidR="003A41E3" w:rsidRDefault="003A41E3" w:rsidP="003A41E3">
      <w:pPr>
        <w:pStyle w:val="Normal1"/>
        <w:tabs>
          <w:tab w:val="left" w:pos="1378"/>
        </w:tabs>
        <w:spacing w:after="0"/>
        <w:ind w:left="2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2.Environment Studies (Compulsory)</w:t>
      </w:r>
    </w:p>
    <w:p w14:paraId="6B482144" w14:textId="77777777" w:rsidR="003A41E3" w:rsidRDefault="003A41E3" w:rsidP="003A41E3">
      <w:pPr>
        <w:pStyle w:val="Normal1"/>
        <w:tabs>
          <w:tab w:val="left" w:pos="1378"/>
        </w:tabs>
        <w:spacing w:after="0"/>
        <w:ind w:left="2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3.Health &amp;Physical Education  (Compulsory)</w:t>
      </w:r>
    </w:p>
    <w:p w14:paraId="49312031" w14:textId="77777777" w:rsidR="003A41E3" w:rsidRDefault="003A41E3" w:rsidP="003A41E3">
      <w:pPr>
        <w:pStyle w:val="Normal1"/>
        <w:widowControl w:val="0"/>
        <w:numPr>
          <w:ilvl w:val="0"/>
          <w:numId w:val="5"/>
        </w:numPr>
        <w:tabs>
          <w:tab w:val="left" w:pos="1378"/>
        </w:tabs>
        <w:spacing w:after="0"/>
        <w:rPr>
          <w:sz w:val="26"/>
          <w:szCs w:val="26"/>
        </w:rPr>
      </w:pPr>
      <w:r>
        <w:rPr>
          <w:rFonts w:ascii="Times New Roman" w:eastAsia="Times New Roman" w:hAnsi="Times New Roman" w:cs="Times New Roman"/>
          <w:b/>
          <w:sz w:val="26"/>
          <w:szCs w:val="26"/>
        </w:rPr>
        <w:t>Select Any One Group From Following Group:-</w:t>
      </w:r>
    </w:p>
    <w:p w14:paraId="7CACE69E" w14:textId="77777777" w:rsidR="003A41E3" w:rsidRDefault="003A41E3" w:rsidP="003A41E3">
      <w:pPr>
        <w:pStyle w:val="Normal1"/>
        <w:spacing w:after="0"/>
        <w:ind w:left="1350"/>
        <w:jc w:val="center"/>
        <w:rPr>
          <w:rFonts w:ascii="Times New Roman" w:eastAsia="Times New Roman" w:hAnsi="Times New Roman" w:cs="Times New Roman"/>
          <w:sz w:val="26"/>
          <w:szCs w:val="26"/>
        </w:rPr>
      </w:pPr>
    </w:p>
    <w:tbl>
      <w:tblPr>
        <w:tblStyle w:val="Style15"/>
        <w:tblW w:w="87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6930"/>
      </w:tblGrid>
      <w:tr w:rsidR="003A41E3" w14:paraId="5EFEEC51" w14:textId="77777777" w:rsidTr="009E022A">
        <w:trPr>
          <w:cantSplit/>
          <w:tblHeader/>
        </w:trPr>
        <w:tc>
          <w:tcPr>
            <w:tcW w:w="1844" w:type="dxa"/>
          </w:tcPr>
          <w:p w14:paraId="10182E0B" w14:textId="77777777" w:rsidR="003A41E3" w:rsidRDefault="003A41E3" w:rsidP="009E022A">
            <w:pPr>
              <w:pStyle w:val="Normal1"/>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GROUP</w:t>
            </w:r>
          </w:p>
        </w:tc>
        <w:tc>
          <w:tcPr>
            <w:tcW w:w="6930" w:type="dxa"/>
          </w:tcPr>
          <w:p w14:paraId="0AAB0C2E" w14:textId="77777777" w:rsidR="003A41E3" w:rsidRDefault="003A41E3" w:rsidP="009E022A">
            <w:pPr>
              <w:pStyle w:val="Normal1"/>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SUBJECTS</w:t>
            </w:r>
          </w:p>
        </w:tc>
      </w:tr>
      <w:tr w:rsidR="003A41E3" w14:paraId="09309B40" w14:textId="77777777" w:rsidTr="009E022A">
        <w:trPr>
          <w:cantSplit/>
          <w:tblHeader/>
        </w:trPr>
        <w:tc>
          <w:tcPr>
            <w:tcW w:w="1844" w:type="dxa"/>
          </w:tcPr>
          <w:p w14:paraId="74BCD4B0"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PCBM-HINDI</w:t>
            </w:r>
          </w:p>
        </w:tc>
        <w:tc>
          <w:tcPr>
            <w:tcW w:w="6930" w:type="dxa"/>
          </w:tcPr>
          <w:p w14:paraId="0B38480C"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PHYSICS, CHEMISTRY, BIOLOGY,MATHS, HINDI</w:t>
            </w:r>
          </w:p>
        </w:tc>
      </w:tr>
      <w:tr w:rsidR="003A41E3" w14:paraId="3A8D10B7" w14:textId="77777777" w:rsidTr="009E022A">
        <w:trPr>
          <w:cantSplit/>
          <w:tblHeader/>
        </w:trPr>
        <w:tc>
          <w:tcPr>
            <w:tcW w:w="1844" w:type="dxa"/>
          </w:tcPr>
          <w:p w14:paraId="28C0A424"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PCBM-IT</w:t>
            </w:r>
          </w:p>
        </w:tc>
        <w:tc>
          <w:tcPr>
            <w:tcW w:w="6930" w:type="dxa"/>
          </w:tcPr>
          <w:p w14:paraId="0165D445"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PHYSICS, CHEMISTRY, BIOLOGY,MATHS, I.T.</w:t>
            </w:r>
          </w:p>
        </w:tc>
      </w:tr>
      <w:tr w:rsidR="003A41E3" w14:paraId="1038FE69" w14:textId="77777777" w:rsidTr="009E022A">
        <w:trPr>
          <w:cantSplit/>
          <w:tblHeader/>
        </w:trPr>
        <w:tc>
          <w:tcPr>
            <w:tcW w:w="1844" w:type="dxa"/>
          </w:tcPr>
          <w:p w14:paraId="50C7186B"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PCBM-URDU</w:t>
            </w:r>
          </w:p>
        </w:tc>
        <w:tc>
          <w:tcPr>
            <w:tcW w:w="6930" w:type="dxa"/>
          </w:tcPr>
          <w:p w14:paraId="0100A14F"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PHYSICS, CHEMISTRY, BIOLOGY,MATHS, URDU</w:t>
            </w:r>
          </w:p>
        </w:tc>
      </w:tr>
      <w:tr w:rsidR="003A41E3" w14:paraId="3AD51BF1" w14:textId="77777777" w:rsidTr="009E022A">
        <w:trPr>
          <w:cantSplit/>
          <w:tblHeader/>
        </w:trPr>
        <w:tc>
          <w:tcPr>
            <w:tcW w:w="1844" w:type="dxa"/>
          </w:tcPr>
          <w:p w14:paraId="7584CA26"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PCBP-HINDI</w:t>
            </w:r>
          </w:p>
        </w:tc>
        <w:tc>
          <w:tcPr>
            <w:tcW w:w="6930" w:type="dxa"/>
          </w:tcPr>
          <w:p w14:paraId="024C0E81"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PHYSICS, CHEMISTRY, BIOLOGY, PSYCHOLOGY, HINDI</w:t>
            </w:r>
          </w:p>
        </w:tc>
      </w:tr>
      <w:tr w:rsidR="003A41E3" w14:paraId="2BA83D1C" w14:textId="77777777" w:rsidTr="009E022A">
        <w:trPr>
          <w:cantSplit/>
          <w:tblHeader/>
        </w:trPr>
        <w:tc>
          <w:tcPr>
            <w:tcW w:w="1844" w:type="dxa"/>
          </w:tcPr>
          <w:p w14:paraId="1C9DC56C"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PCBP-URDU</w:t>
            </w:r>
          </w:p>
        </w:tc>
        <w:tc>
          <w:tcPr>
            <w:tcW w:w="6930" w:type="dxa"/>
          </w:tcPr>
          <w:p w14:paraId="6BAB74AF" w14:textId="77777777" w:rsidR="003A41E3" w:rsidRDefault="003A41E3" w:rsidP="009E022A">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PHYSICS, CHEMISTRY, BIOLOGY, PSYCHOLOGY, URDU</w:t>
            </w:r>
          </w:p>
        </w:tc>
      </w:tr>
    </w:tbl>
    <w:p w14:paraId="703D256C" w14:textId="77777777" w:rsidR="003A41E3" w:rsidRDefault="003A41E3" w:rsidP="003A41E3">
      <w:pPr>
        <w:pStyle w:val="Normal1"/>
        <w:widowControl w:val="0"/>
        <w:tabs>
          <w:tab w:val="left" w:pos="1378"/>
        </w:tabs>
        <w:spacing w:after="0"/>
        <w:rPr>
          <w:rFonts w:ascii="Times New Roman" w:eastAsia="Times New Roman" w:hAnsi="Times New Roman" w:cs="Times New Roman"/>
          <w:sz w:val="24"/>
          <w:szCs w:val="24"/>
        </w:rPr>
      </w:pPr>
    </w:p>
    <w:p w14:paraId="5ACBD21F" w14:textId="77777777" w:rsidR="003A41E3" w:rsidRDefault="003A41E3" w:rsidP="003A41E3">
      <w:pPr>
        <w:pStyle w:val="Normal1"/>
        <w:widowControl w:val="0"/>
        <w:tabs>
          <w:tab w:val="left" w:pos="137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Note : Limited seats available for Psychology will be allotted on first come first serve.</w:t>
      </w:r>
    </w:p>
    <w:p w14:paraId="74D1A0A9" w14:textId="014FB6AA" w:rsidR="003A41E3" w:rsidRDefault="003A41E3" w:rsidP="003A41E3">
      <w:pPr>
        <w:pStyle w:val="Normal1"/>
        <w:widowControl w:val="0"/>
        <w:tabs>
          <w:tab w:val="left" w:pos="137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I.T. Seats (cut off  70% in X class)</w:t>
      </w:r>
    </w:p>
    <w:p w14:paraId="290D5A1F" w14:textId="77777777" w:rsidR="003A41E3" w:rsidRDefault="003A41E3" w:rsidP="003A41E3">
      <w:pPr>
        <w:pStyle w:val="Normal1"/>
        <w:widowControl w:val="0"/>
        <w:tabs>
          <w:tab w:val="left" w:pos="1378"/>
        </w:tabs>
        <w:spacing w:after="0"/>
        <w:ind w:left="1620"/>
        <w:rPr>
          <w:rFonts w:ascii="Times New Roman" w:eastAsia="Times New Roman" w:hAnsi="Times New Roman" w:cs="Times New Roman"/>
          <w:color w:val="000000"/>
          <w:sz w:val="24"/>
          <w:szCs w:val="24"/>
        </w:rPr>
      </w:pPr>
    </w:p>
    <w:p w14:paraId="0047324E" w14:textId="77777777" w:rsidR="003A41E3" w:rsidRPr="003A41E3" w:rsidRDefault="003A41E3" w:rsidP="003A41E3">
      <w:pPr>
        <w:pStyle w:val="Normal1"/>
        <w:widowControl w:val="0"/>
        <w:numPr>
          <w:ilvl w:val="0"/>
          <w:numId w:val="8"/>
        </w:numPr>
        <w:tabs>
          <w:tab w:val="left" w:pos="1378"/>
        </w:tabs>
        <w:spacing w:after="0"/>
        <w:rPr>
          <w:color w:val="000000"/>
          <w:sz w:val="28"/>
          <w:szCs w:val="28"/>
        </w:rPr>
      </w:pPr>
      <w:r w:rsidRPr="003A41E3">
        <w:rPr>
          <w:rFonts w:ascii="Times New Roman" w:eastAsia="Times New Roman" w:hAnsi="Times New Roman" w:cs="Times New Roman"/>
          <w:b/>
          <w:color w:val="000000"/>
          <w:sz w:val="28"/>
          <w:szCs w:val="28"/>
        </w:rPr>
        <w:t>For 11</w:t>
      </w:r>
      <w:r w:rsidRPr="003A41E3">
        <w:rPr>
          <w:rFonts w:ascii="Times New Roman" w:eastAsia="Times New Roman" w:hAnsi="Times New Roman" w:cs="Times New Roman"/>
          <w:b/>
          <w:color w:val="000000"/>
          <w:sz w:val="28"/>
          <w:szCs w:val="28"/>
          <w:vertAlign w:val="superscript"/>
        </w:rPr>
        <w:t>th</w:t>
      </w:r>
      <w:r w:rsidRPr="003A41E3">
        <w:rPr>
          <w:rFonts w:ascii="Times New Roman" w:eastAsia="Times New Roman" w:hAnsi="Times New Roman" w:cs="Times New Roman"/>
          <w:b/>
          <w:color w:val="000000"/>
          <w:sz w:val="28"/>
          <w:szCs w:val="28"/>
        </w:rPr>
        <w:t xml:space="preserve"> Commerce.</w:t>
      </w:r>
    </w:p>
    <w:p w14:paraId="4661820C" w14:textId="77777777" w:rsidR="003A41E3" w:rsidRDefault="003A41E3" w:rsidP="003A41E3">
      <w:pPr>
        <w:pStyle w:val="Normal1"/>
        <w:spacing w:after="0" w:line="240" w:lineRule="auto"/>
        <w:ind w:left="1530" w:hanging="153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1.English (Compulsory) </w:t>
      </w:r>
    </w:p>
    <w:p w14:paraId="25C6EA8B" w14:textId="77777777" w:rsidR="003A41E3" w:rsidRDefault="003A41E3" w:rsidP="003A41E3">
      <w:pPr>
        <w:pStyle w:val="Normal1"/>
        <w:spacing w:after="0" w:line="240" w:lineRule="auto"/>
        <w:ind w:left="171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Environment Studies (Compulsory) </w:t>
      </w:r>
    </w:p>
    <w:p w14:paraId="5B2092BD" w14:textId="77777777" w:rsidR="003A41E3" w:rsidRDefault="003A41E3" w:rsidP="003A41E3">
      <w:pPr>
        <w:pStyle w:val="Normal1"/>
        <w:spacing w:after="0" w:line="240" w:lineRule="auto"/>
        <w:ind w:left="171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Health &amp; Physical Education (Compulsory) </w:t>
      </w:r>
    </w:p>
    <w:p w14:paraId="0BAA3800" w14:textId="77777777" w:rsidR="003A41E3" w:rsidRDefault="003A41E3" w:rsidP="003A41E3">
      <w:pPr>
        <w:pStyle w:val="Normal1"/>
        <w:spacing w:after="0" w:line="240" w:lineRule="auto"/>
        <w:ind w:left="171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Any one of the following subjects:</w:t>
      </w:r>
    </w:p>
    <w:p w14:paraId="1C331B96" w14:textId="77777777" w:rsidR="003A41E3" w:rsidRDefault="003A41E3" w:rsidP="003A41E3">
      <w:pPr>
        <w:pStyle w:val="Normal1"/>
        <w:spacing w:after="0" w:line="240" w:lineRule="auto"/>
        <w:ind w:left="1710" w:hanging="9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Urdu / Hindi / I. T.</w:t>
      </w:r>
    </w:p>
    <w:p w14:paraId="6FB61D2F" w14:textId="77777777" w:rsidR="003A41E3" w:rsidRDefault="003A41E3" w:rsidP="003A41E3">
      <w:pPr>
        <w:pStyle w:val="Normal1"/>
        <w:spacing w:after="0" w:line="240" w:lineRule="auto"/>
        <w:ind w:left="171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Economics </w:t>
      </w:r>
    </w:p>
    <w:p w14:paraId="388A9028" w14:textId="77777777" w:rsidR="003A41E3" w:rsidRDefault="003A41E3" w:rsidP="003A41E3">
      <w:pPr>
        <w:pStyle w:val="Normal1"/>
        <w:spacing w:after="0" w:line="240" w:lineRule="auto"/>
        <w:ind w:left="171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Book-Keeping </w:t>
      </w:r>
    </w:p>
    <w:p w14:paraId="36C92094" w14:textId="77777777" w:rsidR="003A41E3" w:rsidRDefault="003A41E3" w:rsidP="003A41E3">
      <w:pPr>
        <w:pStyle w:val="Normal1"/>
        <w:spacing w:after="0" w:line="240" w:lineRule="auto"/>
        <w:ind w:left="171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Organization of Commerce &amp; Management </w:t>
      </w:r>
    </w:p>
    <w:p w14:paraId="5CF3A3A2" w14:textId="77777777" w:rsidR="003A41E3" w:rsidRDefault="003A41E3" w:rsidP="003A41E3">
      <w:pPr>
        <w:pStyle w:val="Normal1"/>
        <w:spacing w:after="0" w:line="240" w:lineRule="auto"/>
        <w:ind w:left="171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Secretarial Practice </w:t>
      </w:r>
    </w:p>
    <w:p w14:paraId="48546AE7" w14:textId="77777777" w:rsidR="003A41E3" w:rsidRDefault="003A41E3" w:rsidP="003A41E3">
      <w:pPr>
        <w:pStyle w:val="Normal1"/>
        <w:widowControl w:val="0"/>
        <w:tabs>
          <w:tab w:val="left" w:pos="137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I.T. Seats (cut off  70% in X class)</w:t>
      </w:r>
    </w:p>
    <w:p w14:paraId="0927100A" w14:textId="4D4E31B4" w:rsidR="003A41E3" w:rsidRDefault="003A41E3" w:rsidP="003A41E3">
      <w:pPr>
        <w:pStyle w:val="Normal1"/>
        <w:spacing w:after="0"/>
        <w:ind w:left="1276"/>
        <w:rPr>
          <w:color w:val="000000"/>
          <w:sz w:val="26"/>
          <w:szCs w:val="26"/>
        </w:rPr>
      </w:pPr>
    </w:p>
    <w:p w14:paraId="6156877A" w14:textId="77777777" w:rsidR="00E332EE" w:rsidRDefault="00000000" w:rsidP="003A41E3">
      <w:pPr>
        <w:pStyle w:val="Normal1"/>
        <w:numPr>
          <w:ilvl w:val="0"/>
          <w:numId w:val="8"/>
        </w:numPr>
        <w:spacing w:after="0"/>
        <w:rPr>
          <w:color w:val="000000"/>
          <w:sz w:val="26"/>
          <w:szCs w:val="26"/>
        </w:rPr>
      </w:pPr>
      <w:r>
        <w:rPr>
          <w:rFonts w:ascii="Times New Roman" w:eastAsia="Times New Roman" w:hAnsi="Times New Roman" w:cs="Times New Roman"/>
          <w:b/>
          <w:color w:val="000000"/>
          <w:sz w:val="26"/>
          <w:szCs w:val="26"/>
        </w:rPr>
        <w:t xml:space="preserve">For XIth Arts.  </w:t>
      </w:r>
    </w:p>
    <w:p w14:paraId="4F983AA5"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sz w:val="26"/>
          <w:szCs w:val="26"/>
        </w:rPr>
        <w:t>1. English (Compulsory)</w:t>
      </w:r>
    </w:p>
    <w:p w14:paraId="1E0EB84A"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sz w:val="26"/>
          <w:szCs w:val="26"/>
        </w:rPr>
        <w:t>2. Environment Studies (Compulsory)</w:t>
      </w:r>
    </w:p>
    <w:p w14:paraId="35C0BB63"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sz w:val="26"/>
          <w:szCs w:val="26"/>
        </w:rPr>
        <w:t>3. Health &amp; Physical Education (Compulsory)</w:t>
      </w:r>
    </w:p>
    <w:p w14:paraId="3DE189E6" w14:textId="77777777" w:rsidR="00E332EE" w:rsidRDefault="00000000">
      <w:pPr>
        <w:pStyle w:val="Normal1"/>
        <w:widowControl w:val="0"/>
        <w:numPr>
          <w:ilvl w:val="0"/>
          <w:numId w:val="5"/>
        </w:numPr>
        <w:tabs>
          <w:tab w:val="left" w:pos="1378"/>
        </w:tabs>
        <w:spacing w:after="0"/>
        <w:rPr>
          <w:color w:val="000000"/>
          <w:sz w:val="26"/>
          <w:szCs w:val="26"/>
        </w:rPr>
      </w:pPr>
      <w:r>
        <w:rPr>
          <w:rFonts w:ascii="Times New Roman" w:eastAsia="Times New Roman" w:hAnsi="Times New Roman" w:cs="Times New Roman"/>
          <w:color w:val="000000"/>
          <w:sz w:val="26"/>
          <w:szCs w:val="26"/>
        </w:rPr>
        <w:t>Please select any one Language among these.</w:t>
      </w:r>
    </w:p>
    <w:p w14:paraId="10741A98" w14:textId="77777777" w:rsidR="00E332EE" w:rsidRDefault="00000000">
      <w:pPr>
        <w:pStyle w:val="Normal1"/>
        <w:tabs>
          <w:tab w:val="left" w:pos="1378"/>
        </w:tabs>
        <w:spacing w:after="0"/>
        <w:ind w:left="173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Urdu / Hindi / I.T</w:t>
      </w:r>
    </w:p>
    <w:p w14:paraId="512CEB1F" w14:textId="77777777" w:rsidR="00E332EE" w:rsidRDefault="00E332EE">
      <w:pPr>
        <w:pStyle w:val="Normal1"/>
        <w:spacing w:after="0"/>
        <w:ind w:left="1350"/>
        <w:rPr>
          <w:rFonts w:ascii="Times New Roman" w:eastAsia="Times New Roman" w:hAnsi="Times New Roman" w:cs="Times New Roman"/>
          <w:sz w:val="16"/>
          <w:szCs w:val="16"/>
        </w:rPr>
      </w:pPr>
    </w:p>
    <w:p w14:paraId="4344DD0D"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Select Any One Group of Optional Subject From Following Group:-</w:t>
      </w:r>
    </w:p>
    <w:p w14:paraId="43E11EEE" w14:textId="77777777" w:rsidR="00E332EE" w:rsidRDefault="00000000">
      <w:pPr>
        <w:pStyle w:val="Normal1"/>
        <w:spacing w:after="0"/>
        <w:ind w:left="1350"/>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u w:val="single"/>
        </w:rPr>
        <w:t>Group Name  Subjects</w:t>
      </w:r>
    </w:p>
    <w:p w14:paraId="2E6C56D2"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A-1              Psychology, Economics, History, Sociology</w:t>
      </w:r>
    </w:p>
    <w:p w14:paraId="0D4B7F46"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A-2              Political Science, Economics, History, Sociology</w:t>
      </w:r>
    </w:p>
    <w:p w14:paraId="245E50C3"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A-3              Psychology, Economics, Persian, Sociology</w:t>
      </w:r>
    </w:p>
    <w:p w14:paraId="514D0262"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A-4              Political Science, Economics, Persian, Sociology</w:t>
      </w:r>
    </w:p>
    <w:p w14:paraId="126156A0"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B-1              Sociology, History, Psychology, Political Science</w:t>
      </w:r>
    </w:p>
    <w:p w14:paraId="3B44F69E"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B-2              Arabic, History, Psychology, Political Science</w:t>
      </w:r>
    </w:p>
    <w:p w14:paraId="5FB5D19B"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B-3              Sociology, History, Economics, Political Science</w:t>
      </w:r>
    </w:p>
    <w:p w14:paraId="5D3708B7" w14:textId="77777777" w:rsidR="00E332EE" w:rsidRDefault="00000000">
      <w:pPr>
        <w:pStyle w:val="Normal1"/>
        <w:spacing w:after="0"/>
        <w:ind w:left="135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B-4              Arabic, History, Economics, Political Science</w:t>
      </w:r>
    </w:p>
    <w:p w14:paraId="2356336B" w14:textId="77777777" w:rsidR="00E332EE" w:rsidRDefault="00E332EE">
      <w:pPr>
        <w:pStyle w:val="Normal1"/>
        <w:spacing w:after="0"/>
        <w:ind w:left="1350"/>
        <w:rPr>
          <w:rFonts w:ascii="Times New Roman" w:eastAsia="Times New Roman" w:hAnsi="Times New Roman" w:cs="Times New Roman"/>
          <w:sz w:val="16"/>
          <w:szCs w:val="16"/>
        </w:rPr>
      </w:pPr>
    </w:p>
    <w:p w14:paraId="0A9AA0E8" w14:textId="77777777" w:rsidR="00E332EE" w:rsidRDefault="00E332EE">
      <w:pPr>
        <w:pStyle w:val="Normal1"/>
        <w:spacing w:after="0" w:line="240" w:lineRule="auto"/>
        <w:ind w:left="1710" w:hanging="90"/>
        <w:rPr>
          <w:rFonts w:ascii="Times New Roman" w:eastAsia="Times New Roman" w:hAnsi="Times New Roman" w:cs="Times New Roman"/>
          <w:color w:val="000000"/>
          <w:sz w:val="24"/>
          <w:szCs w:val="24"/>
        </w:rPr>
      </w:pPr>
    </w:p>
    <w:p w14:paraId="691BA850" w14:textId="77777777" w:rsidR="00E332EE" w:rsidRDefault="00E332EE">
      <w:pPr>
        <w:pStyle w:val="Normal1"/>
        <w:spacing w:after="0"/>
        <w:ind w:left="360"/>
        <w:rPr>
          <w:rFonts w:ascii="Times New Roman" w:eastAsia="Times New Roman" w:hAnsi="Times New Roman" w:cs="Times New Roman"/>
          <w:sz w:val="24"/>
          <w:szCs w:val="24"/>
        </w:rPr>
      </w:pPr>
    </w:p>
    <w:p w14:paraId="65150291" w14:textId="77777777" w:rsidR="00E332EE" w:rsidRDefault="00000000">
      <w:pPr>
        <w:pStyle w:val="Normal1"/>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 case of any problems please send an Email to:-</w:t>
      </w:r>
    </w:p>
    <w:p w14:paraId="72105807" w14:textId="77777777" w:rsidR="00E332EE" w:rsidRDefault="00E332EE">
      <w:pPr>
        <w:pStyle w:val="Normal1"/>
        <w:spacing w:after="0"/>
        <w:ind w:left="360"/>
        <w:rPr>
          <w:rFonts w:ascii="Times New Roman" w:eastAsia="Times New Roman" w:hAnsi="Times New Roman" w:cs="Times New Roman"/>
          <w:sz w:val="24"/>
          <w:szCs w:val="24"/>
          <w:u w:val="single"/>
        </w:rPr>
      </w:pPr>
      <w:hyperlink r:id="rId10">
        <w:r>
          <w:rPr>
            <w:rFonts w:ascii="Times New Roman" w:eastAsia="Times New Roman" w:hAnsi="Times New Roman" w:cs="Times New Roman"/>
            <w:b/>
            <w:color w:val="0563C1"/>
            <w:sz w:val="24"/>
            <w:szCs w:val="24"/>
            <w:u w:val="single"/>
          </w:rPr>
          <w:t>junioradmissioncommittee@gmail.com</w:t>
        </w:r>
      </w:hyperlink>
      <w:r w:rsidR="00000000">
        <w:rPr>
          <w:rFonts w:ascii="Times New Roman" w:eastAsia="Times New Roman" w:hAnsi="Times New Roman" w:cs="Times New Roman"/>
          <w:b/>
          <w:sz w:val="24"/>
          <w:szCs w:val="24"/>
          <w:u w:val="single"/>
        </w:rPr>
        <w:t xml:space="preserve"> </w:t>
      </w:r>
    </w:p>
    <w:p w14:paraId="780DFF33" w14:textId="77777777" w:rsidR="00E332EE" w:rsidRDefault="00E332EE">
      <w:pPr>
        <w:pStyle w:val="Normal1"/>
        <w:spacing w:after="0"/>
        <w:ind w:left="360"/>
        <w:rPr>
          <w:rFonts w:ascii="Times New Roman" w:eastAsia="Times New Roman" w:hAnsi="Times New Roman" w:cs="Times New Roman"/>
          <w:sz w:val="24"/>
          <w:szCs w:val="24"/>
          <w:u w:val="single"/>
        </w:rPr>
      </w:pPr>
    </w:p>
    <w:p w14:paraId="4C042EB4" w14:textId="77777777" w:rsidR="00E332EE" w:rsidRDefault="00E332EE">
      <w:pPr>
        <w:pStyle w:val="Normal1"/>
        <w:spacing w:after="0"/>
        <w:ind w:left="360"/>
        <w:rPr>
          <w:rFonts w:ascii="Times New Roman" w:eastAsia="Times New Roman" w:hAnsi="Times New Roman" w:cs="Times New Roman"/>
          <w:sz w:val="24"/>
          <w:szCs w:val="24"/>
          <w:u w:val="single"/>
        </w:rPr>
      </w:pPr>
    </w:p>
    <w:p w14:paraId="57808DE0" w14:textId="77777777" w:rsidR="00E332EE" w:rsidRDefault="00000000">
      <w:pPr>
        <w:pStyle w:val="Normal1"/>
        <w:numPr>
          <w:ilvl w:val="0"/>
          <w:numId w:val="7"/>
        </w:numPr>
        <w:spacing w:after="0"/>
      </w:pPr>
      <w:r>
        <w:rPr>
          <w:rFonts w:ascii="Times New Roman" w:eastAsia="Times New Roman" w:hAnsi="Times New Roman" w:cs="Times New Roman"/>
          <w:b/>
          <w:sz w:val="24"/>
          <w:szCs w:val="24"/>
          <w:u w:val="single"/>
        </w:rPr>
        <w:t>Important Note :-</w:t>
      </w:r>
    </w:p>
    <w:p w14:paraId="79CFA616" w14:textId="77777777" w:rsidR="00E332EE" w:rsidRDefault="00E332EE">
      <w:pPr>
        <w:pStyle w:val="Normal1"/>
        <w:spacing w:after="0"/>
        <w:ind w:left="1155"/>
        <w:rPr>
          <w:rFonts w:ascii="Times New Roman" w:eastAsia="Times New Roman" w:hAnsi="Times New Roman" w:cs="Times New Roman"/>
          <w:sz w:val="24"/>
          <w:szCs w:val="24"/>
          <w:u w:val="single"/>
        </w:rPr>
      </w:pPr>
    </w:p>
    <w:p w14:paraId="2E23806C" w14:textId="77777777" w:rsidR="00E332EE" w:rsidRDefault="00000000">
      <w:pPr>
        <w:pStyle w:val="Normal1"/>
        <w:spacing w:after="0"/>
        <w:ind w:left="1155"/>
        <w:rPr>
          <w:rFonts w:ascii="Times New Roman" w:eastAsia="Times New Roman" w:hAnsi="Times New Roman" w:cs="Times New Roman"/>
          <w:sz w:val="24"/>
          <w:szCs w:val="24"/>
        </w:rPr>
      </w:pPr>
      <w:r>
        <w:rPr>
          <w:rFonts w:ascii="Times New Roman" w:eastAsia="Times New Roman" w:hAnsi="Times New Roman" w:cs="Times New Roman"/>
          <w:b/>
          <w:sz w:val="24"/>
          <w:szCs w:val="24"/>
        </w:rPr>
        <w:t>After Registration for admission, print the college admission form and submit hardcopy along with original documents and their Xerox copies.</w:t>
      </w:r>
    </w:p>
    <w:p w14:paraId="23026E67" w14:textId="77777777" w:rsidR="00E332EE" w:rsidRDefault="00E332EE">
      <w:pPr>
        <w:pStyle w:val="Normal1"/>
        <w:spacing w:after="0"/>
        <w:ind w:left="1155"/>
        <w:rPr>
          <w:rFonts w:ascii="Times New Roman" w:eastAsia="Times New Roman" w:hAnsi="Times New Roman" w:cs="Times New Roman"/>
          <w:sz w:val="24"/>
          <w:szCs w:val="24"/>
        </w:rPr>
      </w:pPr>
    </w:p>
    <w:p w14:paraId="2F521D9E" w14:textId="77777777" w:rsidR="00E332EE" w:rsidRDefault="00000000">
      <w:pPr>
        <w:pStyle w:val="Normal1"/>
        <w:ind w:left="1155"/>
        <w:rPr>
          <w:rFonts w:ascii="Times New Roman" w:eastAsia="Times New Roman" w:hAnsi="Times New Roman" w:cs="Times New Roman"/>
        </w:rPr>
      </w:pPr>
      <w:r>
        <w:rPr>
          <w:rFonts w:ascii="Times New Roman" w:eastAsia="Times New Roman" w:hAnsi="Times New Roman" w:cs="Times New Roman"/>
          <w:b/>
        </w:rPr>
        <w:t>Filling of online form does not mean that your admission is confirmed.</w:t>
      </w:r>
    </w:p>
    <w:sectPr w:rsidR="00E332EE">
      <w:footerReference w:type="default" r:id="rId11"/>
      <w:pgSz w:w="11906" w:h="16838"/>
      <w:pgMar w:top="720" w:right="1440" w:bottom="36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9621" w14:textId="77777777" w:rsidR="00672423" w:rsidRDefault="00672423">
      <w:pPr>
        <w:spacing w:after="0" w:line="240" w:lineRule="auto"/>
      </w:pPr>
      <w:r>
        <w:separator/>
      </w:r>
    </w:p>
  </w:endnote>
  <w:endnote w:type="continuationSeparator" w:id="0">
    <w:p w14:paraId="23B54301" w14:textId="77777777" w:rsidR="00672423" w:rsidRDefault="0067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2454" w14:textId="77777777" w:rsidR="00E332EE" w:rsidRDefault="00000000">
    <w:pPr>
      <w:pStyle w:val="Normal1"/>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72F3A1A6" w14:textId="77777777" w:rsidR="00E332EE" w:rsidRDefault="00E332EE">
    <w:pPr>
      <w:pStyle w:val="Normal1"/>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34B0" w14:textId="77777777" w:rsidR="00672423" w:rsidRDefault="00672423">
      <w:pPr>
        <w:spacing w:after="0" w:line="240" w:lineRule="auto"/>
      </w:pPr>
      <w:r>
        <w:separator/>
      </w:r>
    </w:p>
  </w:footnote>
  <w:footnote w:type="continuationSeparator" w:id="0">
    <w:p w14:paraId="4346F5E8" w14:textId="77777777" w:rsidR="00672423" w:rsidRDefault="00672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60"/>
    <w:multiLevelType w:val="multilevel"/>
    <w:tmpl w:val="02006560"/>
    <w:lvl w:ilvl="0">
      <w:start w:val="1"/>
      <w:numFmt w:val="bullet"/>
      <w:lvlText w:val="⮚"/>
      <w:lvlJc w:val="left"/>
      <w:pPr>
        <w:ind w:left="1155" w:hanging="360"/>
      </w:pPr>
      <w:rPr>
        <w:rFonts w:ascii="Noto Sans Symbols" w:eastAsia="Noto Sans Symbols" w:hAnsi="Noto Sans Symbols" w:cs="Noto Sans Symbols"/>
        <w:vertAlign w:val="baseline"/>
      </w:rPr>
    </w:lvl>
    <w:lvl w:ilvl="1">
      <w:start w:val="1"/>
      <w:numFmt w:val="bullet"/>
      <w:lvlText w:val="o"/>
      <w:lvlJc w:val="left"/>
      <w:pPr>
        <w:ind w:left="1875" w:hanging="360"/>
      </w:pPr>
      <w:rPr>
        <w:rFonts w:ascii="Courier New" w:eastAsia="Courier New" w:hAnsi="Courier New" w:cs="Courier New"/>
        <w:vertAlign w:val="baseline"/>
      </w:rPr>
    </w:lvl>
    <w:lvl w:ilvl="2">
      <w:start w:val="1"/>
      <w:numFmt w:val="bullet"/>
      <w:lvlText w:val="▪"/>
      <w:lvlJc w:val="left"/>
      <w:pPr>
        <w:ind w:left="2595" w:hanging="360"/>
      </w:pPr>
      <w:rPr>
        <w:rFonts w:ascii="Noto Sans Symbols" w:eastAsia="Noto Sans Symbols" w:hAnsi="Noto Sans Symbols" w:cs="Noto Sans Symbols"/>
        <w:vertAlign w:val="baseline"/>
      </w:rPr>
    </w:lvl>
    <w:lvl w:ilvl="3">
      <w:start w:val="1"/>
      <w:numFmt w:val="bullet"/>
      <w:lvlText w:val="●"/>
      <w:lvlJc w:val="left"/>
      <w:pPr>
        <w:ind w:left="3315" w:hanging="360"/>
      </w:pPr>
      <w:rPr>
        <w:rFonts w:ascii="Noto Sans Symbols" w:eastAsia="Noto Sans Symbols" w:hAnsi="Noto Sans Symbols" w:cs="Noto Sans Symbols"/>
        <w:vertAlign w:val="baseline"/>
      </w:rPr>
    </w:lvl>
    <w:lvl w:ilvl="4">
      <w:start w:val="1"/>
      <w:numFmt w:val="bullet"/>
      <w:lvlText w:val="o"/>
      <w:lvlJc w:val="left"/>
      <w:pPr>
        <w:ind w:left="4035" w:hanging="360"/>
      </w:pPr>
      <w:rPr>
        <w:rFonts w:ascii="Courier New" w:eastAsia="Courier New" w:hAnsi="Courier New" w:cs="Courier New"/>
        <w:vertAlign w:val="baseline"/>
      </w:rPr>
    </w:lvl>
    <w:lvl w:ilvl="5">
      <w:start w:val="1"/>
      <w:numFmt w:val="bullet"/>
      <w:lvlText w:val="▪"/>
      <w:lvlJc w:val="left"/>
      <w:pPr>
        <w:ind w:left="4755" w:hanging="360"/>
      </w:pPr>
      <w:rPr>
        <w:rFonts w:ascii="Noto Sans Symbols" w:eastAsia="Noto Sans Symbols" w:hAnsi="Noto Sans Symbols" w:cs="Noto Sans Symbols"/>
        <w:vertAlign w:val="baseline"/>
      </w:rPr>
    </w:lvl>
    <w:lvl w:ilvl="6">
      <w:start w:val="1"/>
      <w:numFmt w:val="bullet"/>
      <w:lvlText w:val="●"/>
      <w:lvlJc w:val="left"/>
      <w:pPr>
        <w:ind w:left="5475" w:hanging="360"/>
      </w:pPr>
      <w:rPr>
        <w:rFonts w:ascii="Noto Sans Symbols" w:eastAsia="Noto Sans Symbols" w:hAnsi="Noto Sans Symbols" w:cs="Noto Sans Symbols"/>
        <w:vertAlign w:val="baseline"/>
      </w:rPr>
    </w:lvl>
    <w:lvl w:ilvl="7">
      <w:start w:val="1"/>
      <w:numFmt w:val="bullet"/>
      <w:lvlText w:val="o"/>
      <w:lvlJc w:val="left"/>
      <w:pPr>
        <w:ind w:left="6195" w:hanging="360"/>
      </w:pPr>
      <w:rPr>
        <w:rFonts w:ascii="Courier New" w:eastAsia="Courier New" w:hAnsi="Courier New" w:cs="Courier New"/>
        <w:vertAlign w:val="baseline"/>
      </w:rPr>
    </w:lvl>
    <w:lvl w:ilvl="8">
      <w:start w:val="1"/>
      <w:numFmt w:val="bullet"/>
      <w:lvlText w:val="▪"/>
      <w:lvlJc w:val="left"/>
      <w:pPr>
        <w:ind w:left="6915" w:hanging="360"/>
      </w:pPr>
      <w:rPr>
        <w:rFonts w:ascii="Noto Sans Symbols" w:eastAsia="Noto Sans Symbols" w:hAnsi="Noto Sans Symbols" w:cs="Noto Sans Symbols"/>
        <w:vertAlign w:val="baseline"/>
      </w:rPr>
    </w:lvl>
  </w:abstractNum>
  <w:abstractNum w:abstractNumId="1" w15:restartNumberingAfterBreak="0">
    <w:nsid w:val="10832DE0"/>
    <w:multiLevelType w:val="multilevel"/>
    <w:tmpl w:val="10832D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861FC8"/>
    <w:multiLevelType w:val="multilevel"/>
    <w:tmpl w:val="2D861FC8"/>
    <w:lvl w:ilvl="0">
      <w:numFmt w:val="bullet"/>
      <w:lvlText w:val=""/>
      <w:lvlJc w:val="left"/>
      <w:pPr>
        <w:ind w:left="450" w:hanging="360"/>
      </w:pPr>
      <w:rPr>
        <w:vertAlign w:val="baseline"/>
      </w:rPr>
    </w:lvl>
    <w:lvl w:ilvl="1">
      <w:numFmt w:val="bullet"/>
      <w:lvlText w:val="•"/>
      <w:lvlJc w:val="left"/>
      <w:pPr>
        <w:ind w:left="1310" w:hanging="360"/>
      </w:pPr>
      <w:rPr>
        <w:vertAlign w:val="baseline"/>
      </w:rPr>
    </w:lvl>
    <w:lvl w:ilvl="2">
      <w:numFmt w:val="bullet"/>
      <w:lvlText w:val="•"/>
      <w:lvlJc w:val="left"/>
      <w:pPr>
        <w:ind w:left="2170" w:hanging="360"/>
      </w:pPr>
      <w:rPr>
        <w:vertAlign w:val="baseline"/>
      </w:rPr>
    </w:lvl>
    <w:lvl w:ilvl="3">
      <w:numFmt w:val="bullet"/>
      <w:lvlText w:val="•"/>
      <w:lvlJc w:val="left"/>
      <w:pPr>
        <w:ind w:left="3030" w:hanging="360"/>
      </w:pPr>
      <w:rPr>
        <w:vertAlign w:val="baseline"/>
      </w:rPr>
    </w:lvl>
    <w:lvl w:ilvl="4">
      <w:numFmt w:val="bullet"/>
      <w:lvlText w:val="•"/>
      <w:lvlJc w:val="left"/>
      <w:pPr>
        <w:ind w:left="3890" w:hanging="360"/>
      </w:pPr>
      <w:rPr>
        <w:vertAlign w:val="baseline"/>
      </w:rPr>
    </w:lvl>
    <w:lvl w:ilvl="5">
      <w:numFmt w:val="bullet"/>
      <w:lvlText w:val="•"/>
      <w:lvlJc w:val="left"/>
      <w:pPr>
        <w:ind w:left="4750" w:hanging="360"/>
      </w:pPr>
      <w:rPr>
        <w:vertAlign w:val="baseline"/>
      </w:rPr>
    </w:lvl>
    <w:lvl w:ilvl="6">
      <w:numFmt w:val="bullet"/>
      <w:lvlText w:val="•"/>
      <w:lvlJc w:val="left"/>
      <w:pPr>
        <w:ind w:left="5610" w:hanging="360"/>
      </w:pPr>
      <w:rPr>
        <w:vertAlign w:val="baseline"/>
      </w:rPr>
    </w:lvl>
    <w:lvl w:ilvl="7">
      <w:numFmt w:val="bullet"/>
      <w:lvlText w:val="•"/>
      <w:lvlJc w:val="left"/>
      <w:pPr>
        <w:ind w:left="6470" w:hanging="360"/>
      </w:pPr>
      <w:rPr>
        <w:vertAlign w:val="baseline"/>
      </w:rPr>
    </w:lvl>
    <w:lvl w:ilvl="8">
      <w:numFmt w:val="bullet"/>
      <w:lvlText w:val="•"/>
      <w:lvlJc w:val="left"/>
      <w:pPr>
        <w:ind w:left="7330" w:hanging="360"/>
      </w:pPr>
      <w:rPr>
        <w:vertAlign w:val="baseline"/>
      </w:rPr>
    </w:lvl>
  </w:abstractNum>
  <w:abstractNum w:abstractNumId="3" w15:restartNumberingAfterBreak="0">
    <w:nsid w:val="49F576B5"/>
    <w:multiLevelType w:val="multilevel"/>
    <w:tmpl w:val="49F576B5"/>
    <w:lvl w:ilvl="0">
      <w:start w:val="1"/>
      <w:numFmt w:val="bullet"/>
      <w:lvlText w:val="❖"/>
      <w:lvlJc w:val="left"/>
      <w:pPr>
        <w:ind w:left="1854" w:hanging="360"/>
      </w:pPr>
      <w:rPr>
        <w:rFonts w:ascii="Noto Sans Symbols" w:eastAsia="Noto Sans Symbols" w:hAnsi="Noto Sans Symbols" w:cs="Noto Sans Symbols"/>
        <w:vertAlign w:val="baseline"/>
      </w:rPr>
    </w:lvl>
    <w:lvl w:ilvl="1">
      <w:start w:val="1"/>
      <w:numFmt w:val="bullet"/>
      <w:lvlText w:val="o"/>
      <w:lvlJc w:val="left"/>
      <w:pPr>
        <w:ind w:left="2574" w:hanging="360"/>
      </w:pPr>
      <w:rPr>
        <w:rFonts w:ascii="Courier New" w:eastAsia="Courier New" w:hAnsi="Courier New" w:cs="Courier New"/>
        <w:vertAlign w:val="baseline"/>
      </w:rPr>
    </w:lvl>
    <w:lvl w:ilvl="2">
      <w:start w:val="1"/>
      <w:numFmt w:val="bullet"/>
      <w:lvlText w:val="▪"/>
      <w:lvlJc w:val="left"/>
      <w:pPr>
        <w:ind w:left="3294" w:hanging="360"/>
      </w:pPr>
      <w:rPr>
        <w:rFonts w:ascii="Noto Sans Symbols" w:eastAsia="Noto Sans Symbols" w:hAnsi="Noto Sans Symbols" w:cs="Noto Sans Symbols"/>
        <w:vertAlign w:val="baseline"/>
      </w:rPr>
    </w:lvl>
    <w:lvl w:ilvl="3">
      <w:start w:val="1"/>
      <w:numFmt w:val="bullet"/>
      <w:lvlText w:val="●"/>
      <w:lvlJc w:val="left"/>
      <w:pPr>
        <w:ind w:left="4014" w:hanging="360"/>
      </w:pPr>
      <w:rPr>
        <w:rFonts w:ascii="Noto Sans Symbols" w:eastAsia="Noto Sans Symbols" w:hAnsi="Noto Sans Symbols" w:cs="Noto Sans Symbols"/>
        <w:vertAlign w:val="baseline"/>
      </w:rPr>
    </w:lvl>
    <w:lvl w:ilvl="4">
      <w:start w:val="1"/>
      <w:numFmt w:val="bullet"/>
      <w:lvlText w:val="o"/>
      <w:lvlJc w:val="left"/>
      <w:pPr>
        <w:ind w:left="4734" w:hanging="360"/>
      </w:pPr>
      <w:rPr>
        <w:rFonts w:ascii="Courier New" w:eastAsia="Courier New" w:hAnsi="Courier New" w:cs="Courier New"/>
        <w:vertAlign w:val="baseline"/>
      </w:rPr>
    </w:lvl>
    <w:lvl w:ilvl="5">
      <w:start w:val="1"/>
      <w:numFmt w:val="bullet"/>
      <w:lvlText w:val="▪"/>
      <w:lvlJc w:val="left"/>
      <w:pPr>
        <w:ind w:left="5454" w:hanging="360"/>
      </w:pPr>
      <w:rPr>
        <w:rFonts w:ascii="Noto Sans Symbols" w:eastAsia="Noto Sans Symbols" w:hAnsi="Noto Sans Symbols" w:cs="Noto Sans Symbols"/>
        <w:vertAlign w:val="baseline"/>
      </w:rPr>
    </w:lvl>
    <w:lvl w:ilvl="6">
      <w:start w:val="1"/>
      <w:numFmt w:val="bullet"/>
      <w:lvlText w:val="●"/>
      <w:lvlJc w:val="left"/>
      <w:pPr>
        <w:ind w:left="6174" w:hanging="360"/>
      </w:pPr>
      <w:rPr>
        <w:rFonts w:ascii="Noto Sans Symbols" w:eastAsia="Noto Sans Symbols" w:hAnsi="Noto Sans Symbols" w:cs="Noto Sans Symbols"/>
        <w:vertAlign w:val="baseline"/>
      </w:rPr>
    </w:lvl>
    <w:lvl w:ilvl="7">
      <w:start w:val="1"/>
      <w:numFmt w:val="bullet"/>
      <w:lvlText w:val="o"/>
      <w:lvlJc w:val="left"/>
      <w:pPr>
        <w:ind w:left="6894" w:hanging="360"/>
      </w:pPr>
      <w:rPr>
        <w:rFonts w:ascii="Courier New" w:eastAsia="Courier New" w:hAnsi="Courier New" w:cs="Courier New"/>
        <w:vertAlign w:val="baseline"/>
      </w:rPr>
    </w:lvl>
    <w:lvl w:ilvl="8">
      <w:start w:val="1"/>
      <w:numFmt w:val="bullet"/>
      <w:lvlText w:val="▪"/>
      <w:lvlJc w:val="left"/>
      <w:pPr>
        <w:ind w:left="7614" w:hanging="360"/>
      </w:pPr>
      <w:rPr>
        <w:rFonts w:ascii="Noto Sans Symbols" w:eastAsia="Noto Sans Symbols" w:hAnsi="Noto Sans Symbols" w:cs="Noto Sans Symbols"/>
        <w:vertAlign w:val="baseline"/>
      </w:rPr>
    </w:lvl>
  </w:abstractNum>
  <w:abstractNum w:abstractNumId="4" w15:restartNumberingAfterBreak="0">
    <w:nsid w:val="5F8B1950"/>
    <w:multiLevelType w:val="hybridMultilevel"/>
    <w:tmpl w:val="FCBC4B4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3091865"/>
    <w:multiLevelType w:val="multilevel"/>
    <w:tmpl w:val="63091865"/>
    <w:lvl w:ilvl="0">
      <w:start w:val="1"/>
      <w:numFmt w:val="bullet"/>
      <w:lvlText w:val="⮚"/>
      <w:lvlJc w:val="left"/>
      <w:pPr>
        <w:ind w:left="1890" w:hanging="360"/>
      </w:pPr>
      <w:rPr>
        <w:rFonts w:ascii="Noto Sans Symbols" w:eastAsia="Noto Sans Symbols" w:hAnsi="Noto Sans Symbols" w:cs="Noto Sans Symbols"/>
        <w:vertAlign w:val="baseline"/>
      </w:rPr>
    </w:lvl>
    <w:lvl w:ilvl="1">
      <w:start w:val="1"/>
      <w:numFmt w:val="bullet"/>
      <w:lvlText w:val="o"/>
      <w:lvlJc w:val="left"/>
      <w:pPr>
        <w:ind w:left="2610" w:hanging="360"/>
      </w:pPr>
      <w:rPr>
        <w:rFonts w:ascii="Courier New" w:eastAsia="Courier New" w:hAnsi="Courier New" w:cs="Courier New"/>
        <w:vertAlign w:val="baseline"/>
      </w:rPr>
    </w:lvl>
    <w:lvl w:ilvl="2">
      <w:start w:val="1"/>
      <w:numFmt w:val="bullet"/>
      <w:lvlText w:val="▪"/>
      <w:lvlJc w:val="left"/>
      <w:pPr>
        <w:ind w:left="3330" w:hanging="360"/>
      </w:pPr>
      <w:rPr>
        <w:rFonts w:ascii="Noto Sans Symbols" w:eastAsia="Noto Sans Symbols" w:hAnsi="Noto Sans Symbols" w:cs="Noto Sans Symbols"/>
        <w:vertAlign w:val="baseline"/>
      </w:rPr>
    </w:lvl>
    <w:lvl w:ilvl="3">
      <w:start w:val="1"/>
      <w:numFmt w:val="bullet"/>
      <w:lvlText w:val="●"/>
      <w:lvlJc w:val="left"/>
      <w:pPr>
        <w:ind w:left="4050" w:hanging="360"/>
      </w:pPr>
      <w:rPr>
        <w:rFonts w:ascii="Noto Sans Symbols" w:eastAsia="Noto Sans Symbols" w:hAnsi="Noto Sans Symbols" w:cs="Noto Sans Symbols"/>
        <w:vertAlign w:val="baseline"/>
      </w:rPr>
    </w:lvl>
    <w:lvl w:ilvl="4">
      <w:start w:val="1"/>
      <w:numFmt w:val="bullet"/>
      <w:lvlText w:val="o"/>
      <w:lvlJc w:val="left"/>
      <w:pPr>
        <w:ind w:left="4770" w:hanging="360"/>
      </w:pPr>
      <w:rPr>
        <w:rFonts w:ascii="Courier New" w:eastAsia="Courier New" w:hAnsi="Courier New" w:cs="Courier New"/>
        <w:vertAlign w:val="baseline"/>
      </w:rPr>
    </w:lvl>
    <w:lvl w:ilvl="5">
      <w:start w:val="1"/>
      <w:numFmt w:val="bullet"/>
      <w:lvlText w:val="▪"/>
      <w:lvlJc w:val="left"/>
      <w:pPr>
        <w:ind w:left="5490" w:hanging="360"/>
      </w:pPr>
      <w:rPr>
        <w:rFonts w:ascii="Noto Sans Symbols" w:eastAsia="Noto Sans Symbols" w:hAnsi="Noto Sans Symbols" w:cs="Noto Sans Symbols"/>
        <w:vertAlign w:val="baseline"/>
      </w:rPr>
    </w:lvl>
    <w:lvl w:ilvl="6">
      <w:start w:val="1"/>
      <w:numFmt w:val="bullet"/>
      <w:lvlText w:val="●"/>
      <w:lvlJc w:val="left"/>
      <w:pPr>
        <w:ind w:left="6210" w:hanging="360"/>
      </w:pPr>
      <w:rPr>
        <w:rFonts w:ascii="Noto Sans Symbols" w:eastAsia="Noto Sans Symbols" w:hAnsi="Noto Sans Symbols" w:cs="Noto Sans Symbols"/>
        <w:vertAlign w:val="baseline"/>
      </w:rPr>
    </w:lvl>
    <w:lvl w:ilvl="7">
      <w:start w:val="1"/>
      <w:numFmt w:val="bullet"/>
      <w:lvlText w:val="o"/>
      <w:lvlJc w:val="left"/>
      <w:pPr>
        <w:ind w:left="6930" w:hanging="360"/>
      </w:pPr>
      <w:rPr>
        <w:rFonts w:ascii="Courier New" w:eastAsia="Courier New" w:hAnsi="Courier New" w:cs="Courier New"/>
        <w:vertAlign w:val="baseline"/>
      </w:rPr>
    </w:lvl>
    <w:lvl w:ilvl="8">
      <w:start w:val="1"/>
      <w:numFmt w:val="bullet"/>
      <w:lvlText w:val="▪"/>
      <w:lvlJc w:val="left"/>
      <w:pPr>
        <w:ind w:left="7650" w:hanging="360"/>
      </w:pPr>
      <w:rPr>
        <w:rFonts w:ascii="Noto Sans Symbols" w:eastAsia="Noto Sans Symbols" w:hAnsi="Noto Sans Symbols" w:cs="Noto Sans Symbols"/>
        <w:vertAlign w:val="baseline"/>
      </w:rPr>
    </w:lvl>
  </w:abstractNum>
  <w:abstractNum w:abstractNumId="6" w15:restartNumberingAfterBreak="0">
    <w:nsid w:val="6C693F31"/>
    <w:multiLevelType w:val="multilevel"/>
    <w:tmpl w:val="6C693F31"/>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7F215DA9"/>
    <w:multiLevelType w:val="multilevel"/>
    <w:tmpl w:val="7F215DA9"/>
    <w:lvl w:ilvl="0">
      <w:numFmt w:val="bullet"/>
      <w:lvlText w:val="❖"/>
      <w:lvlJc w:val="left"/>
      <w:pPr>
        <w:ind w:left="1620" w:hanging="360"/>
      </w:pPr>
      <w:rPr>
        <w:rFonts w:ascii="Noto Sans Symbols" w:eastAsia="Noto Sans Symbols" w:hAnsi="Noto Sans Symbols" w:cs="Noto Sans Symbols"/>
        <w:sz w:val="28"/>
        <w:szCs w:val="28"/>
        <w:vertAlign w:val="baseline"/>
      </w:rPr>
    </w:lvl>
    <w:lvl w:ilvl="1">
      <w:numFmt w:val="bullet"/>
      <w:lvlText w:val="•"/>
      <w:lvlJc w:val="left"/>
      <w:pPr>
        <w:ind w:left="2152" w:hanging="360"/>
      </w:pPr>
      <w:rPr>
        <w:vertAlign w:val="baseline"/>
      </w:rPr>
    </w:lvl>
    <w:lvl w:ilvl="2">
      <w:numFmt w:val="bullet"/>
      <w:lvlText w:val="•"/>
      <w:lvlJc w:val="left"/>
      <w:pPr>
        <w:ind w:left="2925" w:hanging="360"/>
      </w:pPr>
      <w:rPr>
        <w:vertAlign w:val="baseline"/>
      </w:rPr>
    </w:lvl>
    <w:lvl w:ilvl="3">
      <w:numFmt w:val="bullet"/>
      <w:lvlText w:val="•"/>
      <w:lvlJc w:val="left"/>
      <w:pPr>
        <w:ind w:left="3697" w:hanging="360"/>
      </w:pPr>
      <w:rPr>
        <w:vertAlign w:val="baseline"/>
      </w:rPr>
    </w:lvl>
    <w:lvl w:ilvl="4">
      <w:numFmt w:val="bullet"/>
      <w:lvlText w:val="•"/>
      <w:lvlJc w:val="left"/>
      <w:pPr>
        <w:ind w:left="4470" w:hanging="360"/>
      </w:pPr>
      <w:rPr>
        <w:vertAlign w:val="baseline"/>
      </w:rPr>
    </w:lvl>
    <w:lvl w:ilvl="5">
      <w:numFmt w:val="bullet"/>
      <w:lvlText w:val="•"/>
      <w:lvlJc w:val="left"/>
      <w:pPr>
        <w:ind w:left="5243" w:hanging="360"/>
      </w:pPr>
      <w:rPr>
        <w:vertAlign w:val="baseline"/>
      </w:rPr>
    </w:lvl>
    <w:lvl w:ilvl="6">
      <w:numFmt w:val="bullet"/>
      <w:lvlText w:val="•"/>
      <w:lvlJc w:val="left"/>
      <w:pPr>
        <w:ind w:left="6015" w:hanging="360"/>
      </w:pPr>
      <w:rPr>
        <w:vertAlign w:val="baseline"/>
      </w:rPr>
    </w:lvl>
    <w:lvl w:ilvl="7">
      <w:numFmt w:val="bullet"/>
      <w:lvlText w:val="•"/>
      <w:lvlJc w:val="left"/>
      <w:pPr>
        <w:ind w:left="6788" w:hanging="360"/>
      </w:pPr>
      <w:rPr>
        <w:vertAlign w:val="baseline"/>
      </w:rPr>
    </w:lvl>
    <w:lvl w:ilvl="8">
      <w:numFmt w:val="bullet"/>
      <w:lvlText w:val="•"/>
      <w:lvlJc w:val="left"/>
      <w:pPr>
        <w:ind w:left="7561" w:hanging="360"/>
      </w:pPr>
      <w:rPr>
        <w:vertAlign w:val="baseline"/>
      </w:rPr>
    </w:lvl>
  </w:abstractNum>
  <w:num w:numId="1" w16cid:durableId="1431896075">
    <w:abstractNumId w:val="2"/>
  </w:num>
  <w:num w:numId="2" w16cid:durableId="38744625">
    <w:abstractNumId w:val="1"/>
  </w:num>
  <w:num w:numId="3" w16cid:durableId="938951141">
    <w:abstractNumId w:val="6"/>
  </w:num>
  <w:num w:numId="4" w16cid:durableId="1596212710">
    <w:abstractNumId w:val="3"/>
  </w:num>
  <w:num w:numId="5" w16cid:durableId="2054495047">
    <w:abstractNumId w:val="5"/>
  </w:num>
  <w:num w:numId="6" w16cid:durableId="49307216">
    <w:abstractNumId w:val="7"/>
  </w:num>
  <w:num w:numId="7" w16cid:durableId="1176773346">
    <w:abstractNumId w:val="0"/>
  </w:num>
  <w:num w:numId="8" w16cid:durableId="425734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EE"/>
    <w:rsid w:val="003A41E3"/>
    <w:rsid w:val="003E4A58"/>
    <w:rsid w:val="004014D8"/>
    <w:rsid w:val="004F6F55"/>
    <w:rsid w:val="00513527"/>
    <w:rsid w:val="00672423"/>
    <w:rsid w:val="009054B6"/>
    <w:rsid w:val="009F1D88"/>
    <w:rsid w:val="00E332EE"/>
    <w:rsid w:val="00E5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F590"/>
  <w15:docId w15:val="{57D97C68-2A84-4447-92D8-AC2C20EF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lang w:eastAsia="en-US"/>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59" w:lineRule="auto"/>
    </w:pPr>
    <w:rPr>
      <w:sz w:val="22"/>
      <w:szCs w:val="22"/>
      <w:lang w:eastAsia="en-US"/>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Title">
    <w:name w:val="Title"/>
    <w:basedOn w:val="Normal1"/>
    <w:next w:val="Normal1"/>
    <w:pPr>
      <w:keepNext/>
      <w:keepLines/>
      <w:spacing w:before="480" w:after="120"/>
    </w:pPr>
    <w:rPr>
      <w:b/>
      <w:sz w:val="72"/>
      <w:szCs w:val="72"/>
    </w:rPr>
  </w:style>
  <w:style w:type="table" w:customStyle="1" w:styleId="Style12">
    <w:name w:val="_Style 12"/>
    <w:basedOn w:val="TableNormal"/>
    <w:tblPr/>
  </w:style>
  <w:style w:type="table" w:customStyle="1" w:styleId="Style13">
    <w:name w:val="_Style 13"/>
    <w:basedOn w:val="TableNormal"/>
    <w:tblPr/>
  </w:style>
  <w:style w:type="table" w:customStyle="1" w:styleId="Style14">
    <w:name w:val="_Style 14"/>
    <w:basedOn w:val="TableNormal"/>
    <w:tblPr>
      <w:tblCellMar>
        <w:left w:w="0" w:type="dxa"/>
        <w:right w:w="0" w:type="dxa"/>
      </w:tblCellMar>
    </w:tblPr>
  </w:style>
  <w:style w:type="table" w:customStyle="1" w:styleId="Style15">
    <w:name w:val="_Style 15"/>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rollonline.co.in/Registration/Apply/MCMJ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unioradmissioncommittee@gmail.com" TargetMode="External"/><Relationship Id="rId4" Type="http://schemas.openxmlformats.org/officeDocument/2006/relationships/settings" Target="settings.xml"/><Relationship Id="rId9" Type="http://schemas.openxmlformats.org/officeDocument/2006/relationships/hyperlink" Target="https://www.feepay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Bindu Panicker</cp:lastModifiedBy>
  <cp:revision>5</cp:revision>
  <cp:lastPrinted>2024-07-01T18:50:00Z</cp:lastPrinted>
  <dcterms:created xsi:type="dcterms:W3CDTF">2026-05-09T14:14:00Z</dcterms:created>
  <dcterms:modified xsi:type="dcterms:W3CDTF">2026-05-09T14:20:00Z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CE3C9E0322B7EF1D67594568B8B23A88_32</vt:lpwstr>
  </property>
  <property fmtid="{D5CDD505-2E9C-101B-9397-08002B2CF9AE}" pid="3" name="KSOProductBuildVer">
    <vt:lpwstr>3081-11.34.01</vt:lpwstr>
  </property>
</Properties>
</file>